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FBF1E" w14:textId="654BBC66" w:rsidR="002B20D0" w:rsidRDefault="00F74E2A">
      <w:pPr>
        <w:ind w:right="360"/>
        <w:jc w:val="center"/>
      </w:pPr>
      <w:r>
        <w:rPr>
          <w:color w:val="000080"/>
          <w:sz w:val="56"/>
          <w:szCs w:val="56"/>
        </w:rPr>
        <w:t>Hartwith cum Winsley Parish Council</w:t>
      </w:r>
    </w:p>
    <w:p w14:paraId="1DF3AC3B" w14:textId="77777777" w:rsidR="002B20D0" w:rsidRDefault="00F74E2A">
      <w:pPr>
        <w:ind w:right="360"/>
        <w:jc w:val="center"/>
      </w:pPr>
      <w:r>
        <w:rPr>
          <w:color w:val="000080"/>
          <w:szCs w:val="22"/>
        </w:rPr>
        <w:t>Website: www.hartwithcumwinsleypc.co.uk</w:t>
      </w:r>
    </w:p>
    <w:p w14:paraId="28230E1B" w14:textId="77777777" w:rsidR="002B20D0" w:rsidRDefault="00F74E2A">
      <w:pPr>
        <w:jc w:val="center"/>
      </w:pPr>
      <w:r>
        <w:rPr>
          <w:szCs w:val="22"/>
        </w:rPr>
        <w:t>Parish Clerk:  Tracey Dawson</w:t>
      </w:r>
    </w:p>
    <w:p w14:paraId="63E0DDE6" w14:textId="77777777" w:rsidR="002B20D0" w:rsidRDefault="00F74E2A">
      <w:pPr>
        <w:jc w:val="center"/>
      </w:pPr>
      <w:r>
        <w:rPr>
          <w:szCs w:val="22"/>
        </w:rPr>
        <w:t xml:space="preserve">The Laurels, Street Lane, Harrogate, HG3 5HW, Tel: </w:t>
      </w:r>
      <w:bookmarkStart w:id="0" w:name="_Hlk534739019"/>
      <w:r>
        <w:rPr>
          <w:szCs w:val="22"/>
        </w:rPr>
        <w:t>07464 336124</w:t>
      </w:r>
      <w:bookmarkEnd w:id="0"/>
    </w:p>
    <w:p w14:paraId="44ADB452" w14:textId="77777777" w:rsidR="002B20D0" w:rsidRDefault="00F74E2A">
      <w:pPr>
        <w:jc w:val="center"/>
      </w:pPr>
      <w:r>
        <w:rPr>
          <w:szCs w:val="22"/>
        </w:rPr>
        <w:t>Email : clerkhartwithpc@gmail.com</w:t>
      </w:r>
      <w:bookmarkStart w:id="1" w:name="_Hlk498958837"/>
      <w:bookmarkEnd w:id="1"/>
    </w:p>
    <w:p w14:paraId="56EB799E" w14:textId="77777777" w:rsidR="002B20D0" w:rsidRDefault="002B20D0"/>
    <w:p w14:paraId="40938DBB" w14:textId="195A9A14" w:rsidR="002B20D0" w:rsidRDefault="00F74E2A">
      <w:pPr>
        <w:jc w:val="center"/>
      </w:pPr>
      <w:r>
        <w:rPr>
          <w:b/>
        </w:rPr>
        <w:t xml:space="preserve">MINUTES OF HARTWITH cum WINSLEY </w:t>
      </w:r>
      <w:r w:rsidR="00B553D2">
        <w:rPr>
          <w:b/>
        </w:rPr>
        <w:t>PARISH COUNCIL</w:t>
      </w:r>
      <w:r>
        <w:rPr>
          <w:b/>
        </w:rPr>
        <w:t xml:space="preserve"> MEETING HELD</w:t>
      </w:r>
      <w:r w:rsidR="00485801">
        <w:rPr>
          <w:b/>
        </w:rPr>
        <w:t xml:space="preserve"> Tuesday</w:t>
      </w:r>
      <w:r w:rsidR="009468DE" w:rsidRPr="009468DE">
        <w:rPr>
          <w:b/>
        </w:rPr>
        <w:t xml:space="preserve">, </w:t>
      </w:r>
      <w:r w:rsidR="00293D12">
        <w:rPr>
          <w:b/>
        </w:rPr>
        <w:t>27</w:t>
      </w:r>
      <w:r w:rsidR="00293D12" w:rsidRPr="00293D12">
        <w:rPr>
          <w:b/>
          <w:vertAlign w:val="superscript"/>
        </w:rPr>
        <w:t>th</w:t>
      </w:r>
      <w:r w:rsidR="00293D12">
        <w:rPr>
          <w:b/>
        </w:rPr>
        <w:t xml:space="preserve"> April </w:t>
      </w:r>
      <w:r w:rsidR="009468DE" w:rsidRPr="009468DE">
        <w:rPr>
          <w:b/>
        </w:rPr>
        <w:t>202</w:t>
      </w:r>
      <w:r w:rsidR="005027F5">
        <w:rPr>
          <w:b/>
        </w:rPr>
        <w:t>1</w:t>
      </w:r>
      <w:r w:rsidR="009468DE" w:rsidRPr="009468DE">
        <w:rPr>
          <w:b/>
        </w:rPr>
        <w:t xml:space="preserve"> </w:t>
      </w:r>
      <w:r w:rsidR="00E37B24">
        <w:rPr>
          <w:b/>
        </w:rPr>
        <w:t xml:space="preserve"> via ZOOM</w:t>
      </w:r>
    </w:p>
    <w:p w14:paraId="77B113D3" w14:textId="7439394F" w:rsidR="002B20D0" w:rsidRDefault="00756AEE">
      <w:r>
        <w:rPr>
          <w:noProof/>
        </w:rPr>
        <mc:AlternateContent>
          <mc:Choice Requires="wps">
            <w:drawing>
              <wp:anchor distT="0" distB="0" distL="114300" distR="114300" simplePos="0" relativeHeight="251657728" behindDoc="0" locked="0" layoutInCell="1" allowOverlap="1" wp14:anchorId="229D4D07" wp14:editId="4D6BDB51">
                <wp:simplePos x="0" y="0"/>
                <wp:positionH relativeFrom="page">
                  <wp:posOffset>1852295</wp:posOffset>
                </wp:positionH>
                <wp:positionV relativeFrom="paragraph">
                  <wp:posOffset>71755</wp:posOffset>
                </wp:positionV>
                <wp:extent cx="4679950" cy="675005"/>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61"/>
                              <w:gridCol w:w="3709"/>
                            </w:tblGrid>
                            <w:tr w:rsidR="002B20D0" w14:paraId="0281CA9E" w14:textId="77777777">
                              <w:tc>
                                <w:tcPr>
                                  <w:tcW w:w="3661" w:type="dxa"/>
                                  <w:shd w:val="clear" w:color="auto" w:fill="auto"/>
                                </w:tcPr>
                                <w:p w14:paraId="0F8C4007" w14:textId="77777777" w:rsidR="002B20D0" w:rsidRDefault="00F74E2A">
                                  <w:r>
                                    <w:t>Cllr T Watson (Chair)</w:t>
                                  </w:r>
                                </w:p>
                                <w:p w14:paraId="1A93BD37" w14:textId="77777777" w:rsidR="00D86C7A" w:rsidRDefault="00D86C7A">
                                  <w:r w:rsidRPr="00D86C7A">
                                    <w:t xml:space="preserve">Cllr </w:t>
                                  </w:r>
                                  <w:r w:rsidR="004B0BAB">
                                    <w:t>R Titchmarsh</w:t>
                                  </w:r>
                                </w:p>
                                <w:p w14:paraId="2EE18376" w14:textId="76B917B5" w:rsidR="005027F5" w:rsidRDefault="005027F5">
                                  <w:r>
                                    <w:t xml:space="preserve">Cllr </w:t>
                                  </w:r>
                                  <w:r w:rsidR="00293D12">
                                    <w:t>B</w:t>
                                  </w:r>
                                  <w:r>
                                    <w:t xml:space="preserve"> Thornton</w:t>
                                  </w:r>
                                </w:p>
                              </w:tc>
                              <w:tc>
                                <w:tcPr>
                                  <w:tcW w:w="3709" w:type="dxa"/>
                                  <w:shd w:val="clear" w:color="auto" w:fill="auto"/>
                                </w:tcPr>
                                <w:p w14:paraId="747DCBDD" w14:textId="77777777" w:rsidR="005027F5" w:rsidRDefault="005027F5">
                                  <w:r>
                                    <w:t>Cllr N Milnes</w:t>
                                  </w:r>
                                </w:p>
                                <w:p w14:paraId="16A9B388" w14:textId="14900789" w:rsidR="002B20D0" w:rsidRDefault="00F74E2A">
                                  <w:r>
                                    <w:t>Cllr J Stanton</w:t>
                                  </w:r>
                                </w:p>
                                <w:p w14:paraId="1C7D0050" w14:textId="538C6BB9" w:rsidR="004B0BAB" w:rsidRDefault="004B0BAB">
                                  <w:r w:rsidRPr="004B0BAB">
                                    <w:t>Cllr H Benn</w:t>
                                  </w:r>
                                </w:p>
                              </w:tc>
                            </w:tr>
                            <w:tr w:rsidR="002B20D0" w14:paraId="2A1C9BDD" w14:textId="77777777">
                              <w:tc>
                                <w:tcPr>
                                  <w:tcW w:w="3661" w:type="dxa"/>
                                  <w:shd w:val="clear" w:color="auto" w:fill="auto"/>
                                </w:tcPr>
                                <w:p w14:paraId="4846C2CD" w14:textId="415DAC12" w:rsidR="003667CE" w:rsidRDefault="004B0BAB">
                                  <w:r w:rsidRPr="004B0BAB">
                                    <w:t>T Dawson, Clerk</w:t>
                                  </w:r>
                                </w:p>
                              </w:tc>
                              <w:tc>
                                <w:tcPr>
                                  <w:tcW w:w="3709" w:type="dxa"/>
                                  <w:shd w:val="clear" w:color="auto" w:fill="auto"/>
                                </w:tcPr>
                                <w:p w14:paraId="5DABFD2D" w14:textId="227DDE5D" w:rsidR="009E50B4" w:rsidRDefault="009E50B4"/>
                              </w:tc>
                            </w:tr>
                            <w:tr w:rsidR="002B20D0" w14:paraId="3E58C9B9" w14:textId="77777777">
                              <w:tc>
                                <w:tcPr>
                                  <w:tcW w:w="3661" w:type="dxa"/>
                                  <w:shd w:val="clear" w:color="auto" w:fill="auto"/>
                                </w:tcPr>
                                <w:p w14:paraId="26943212" w14:textId="4D0D6921" w:rsidR="00763F76" w:rsidRDefault="00763F76" w:rsidP="000B4571"/>
                              </w:tc>
                              <w:tc>
                                <w:tcPr>
                                  <w:tcW w:w="3709" w:type="dxa"/>
                                  <w:shd w:val="clear" w:color="auto" w:fill="auto"/>
                                </w:tcPr>
                                <w:p w14:paraId="1E51ACA4" w14:textId="5FF48DB4" w:rsidR="000513A7" w:rsidRDefault="000513A7"/>
                              </w:tc>
                            </w:tr>
                            <w:tr w:rsidR="002B20D0" w14:paraId="785DDD11" w14:textId="77777777">
                              <w:tc>
                                <w:tcPr>
                                  <w:tcW w:w="3661" w:type="dxa"/>
                                  <w:shd w:val="clear" w:color="auto" w:fill="auto"/>
                                </w:tcPr>
                                <w:p w14:paraId="6F3F963F" w14:textId="04B2EC64" w:rsidR="002B20D0" w:rsidRDefault="002B20D0"/>
                              </w:tc>
                              <w:tc>
                                <w:tcPr>
                                  <w:tcW w:w="3709" w:type="dxa"/>
                                  <w:shd w:val="clear" w:color="auto" w:fill="auto"/>
                                </w:tcPr>
                                <w:p w14:paraId="7573D922" w14:textId="77777777" w:rsidR="002B20D0" w:rsidRDefault="002B20D0"/>
                              </w:tc>
                            </w:tr>
                          </w:tbl>
                          <w:p w14:paraId="43F6CEC9" w14:textId="77777777" w:rsidR="002B20D0" w:rsidRDefault="00F74E2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D4D07" id="_x0000_t202" coordsize="21600,21600" o:spt="202" path="m,l,21600r21600,l21600,xe">
                <v:stroke joinstyle="miter"/>
                <v:path gradientshapeok="t" o:connecttype="rect"/>
              </v:shapetype>
              <v:shape id="Text Box 2" o:spid="_x0000_s1026" type="#_x0000_t202" style="position:absolute;margin-left:145.85pt;margin-top:5.65pt;width:368.5pt;height:5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" stroked="f">
                <v:textbox inset="0,0,0,0">
                  <w:txbxContent>
                    <w:tbl>
                      <w:tblPr>
                        <w:tblW w:w="0" w:type="auto"/>
                        <w:tblInd w:w="108" w:type="dxa"/>
                        <w:tblLayout w:type="fixed"/>
                        <w:tblLook w:val="0000" w:firstRow="0" w:lastRow="0" w:firstColumn="0" w:lastColumn="0" w:noHBand="0" w:noVBand="0"/>
                      </w:tblPr>
                      <w:tblGrid>
                        <w:gridCol w:w="3661"/>
                        <w:gridCol w:w="3709"/>
                      </w:tblGrid>
                      <w:tr w:rsidR="002B20D0" w14:paraId="0281CA9E" w14:textId="77777777">
                        <w:tc>
                          <w:tcPr>
                            <w:tcW w:w="3661" w:type="dxa"/>
                            <w:shd w:val="clear" w:color="auto" w:fill="auto"/>
                          </w:tcPr>
                          <w:p w14:paraId="0F8C4007" w14:textId="77777777" w:rsidR="002B20D0" w:rsidRDefault="00F74E2A">
                            <w:r>
                              <w:t>Cllr T Watson (Chair)</w:t>
                            </w:r>
                          </w:p>
                          <w:p w14:paraId="1A93BD37" w14:textId="77777777" w:rsidR="00D86C7A" w:rsidRDefault="00D86C7A">
                            <w:r w:rsidRPr="00D86C7A">
                              <w:t xml:space="preserve">Cllr </w:t>
                            </w:r>
                            <w:r w:rsidR="004B0BAB">
                              <w:t>R Titchmarsh</w:t>
                            </w:r>
                          </w:p>
                          <w:p w14:paraId="2EE18376" w14:textId="76B917B5" w:rsidR="005027F5" w:rsidRDefault="005027F5">
                            <w:r>
                              <w:t xml:space="preserve">Cllr </w:t>
                            </w:r>
                            <w:r w:rsidR="00293D12">
                              <w:t>B</w:t>
                            </w:r>
                            <w:r>
                              <w:t xml:space="preserve"> Thornton</w:t>
                            </w:r>
                          </w:p>
                        </w:tc>
                        <w:tc>
                          <w:tcPr>
                            <w:tcW w:w="3709" w:type="dxa"/>
                            <w:shd w:val="clear" w:color="auto" w:fill="auto"/>
                          </w:tcPr>
                          <w:p w14:paraId="747DCBDD" w14:textId="77777777" w:rsidR="005027F5" w:rsidRDefault="005027F5">
                            <w:r>
                              <w:t>Cllr N Milnes</w:t>
                            </w:r>
                          </w:p>
                          <w:p w14:paraId="16A9B388" w14:textId="14900789" w:rsidR="002B20D0" w:rsidRDefault="00F74E2A">
                            <w:r>
                              <w:t>Cllr J Stanton</w:t>
                            </w:r>
                          </w:p>
                          <w:p w14:paraId="1C7D0050" w14:textId="538C6BB9" w:rsidR="004B0BAB" w:rsidRDefault="004B0BAB">
                            <w:r w:rsidRPr="004B0BAB">
                              <w:t>Cllr H Benn</w:t>
                            </w:r>
                          </w:p>
                        </w:tc>
                      </w:tr>
                      <w:tr w:rsidR="002B20D0" w14:paraId="2A1C9BDD" w14:textId="77777777">
                        <w:tc>
                          <w:tcPr>
                            <w:tcW w:w="3661" w:type="dxa"/>
                            <w:shd w:val="clear" w:color="auto" w:fill="auto"/>
                          </w:tcPr>
                          <w:p w14:paraId="4846C2CD" w14:textId="415DAC12" w:rsidR="003667CE" w:rsidRDefault="004B0BAB">
                            <w:r w:rsidRPr="004B0BAB">
                              <w:t>T Dawson, Clerk</w:t>
                            </w:r>
                          </w:p>
                        </w:tc>
                        <w:tc>
                          <w:tcPr>
                            <w:tcW w:w="3709" w:type="dxa"/>
                            <w:shd w:val="clear" w:color="auto" w:fill="auto"/>
                          </w:tcPr>
                          <w:p w14:paraId="5DABFD2D" w14:textId="227DDE5D" w:rsidR="009E50B4" w:rsidRDefault="009E50B4"/>
                        </w:tc>
                      </w:tr>
                      <w:tr w:rsidR="002B20D0" w14:paraId="3E58C9B9" w14:textId="77777777">
                        <w:tc>
                          <w:tcPr>
                            <w:tcW w:w="3661" w:type="dxa"/>
                            <w:shd w:val="clear" w:color="auto" w:fill="auto"/>
                          </w:tcPr>
                          <w:p w14:paraId="26943212" w14:textId="4D0D6921" w:rsidR="00763F76" w:rsidRDefault="00763F76" w:rsidP="000B4571"/>
                        </w:tc>
                        <w:tc>
                          <w:tcPr>
                            <w:tcW w:w="3709" w:type="dxa"/>
                            <w:shd w:val="clear" w:color="auto" w:fill="auto"/>
                          </w:tcPr>
                          <w:p w14:paraId="1E51ACA4" w14:textId="5FF48DB4" w:rsidR="000513A7" w:rsidRDefault="000513A7"/>
                        </w:tc>
                      </w:tr>
                      <w:tr w:rsidR="002B20D0" w14:paraId="785DDD11" w14:textId="77777777">
                        <w:tc>
                          <w:tcPr>
                            <w:tcW w:w="3661" w:type="dxa"/>
                            <w:shd w:val="clear" w:color="auto" w:fill="auto"/>
                          </w:tcPr>
                          <w:p w14:paraId="6F3F963F" w14:textId="04B2EC64" w:rsidR="002B20D0" w:rsidRDefault="002B20D0"/>
                        </w:tc>
                        <w:tc>
                          <w:tcPr>
                            <w:tcW w:w="3709" w:type="dxa"/>
                            <w:shd w:val="clear" w:color="auto" w:fill="auto"/>
                          </w:tcPr>
                          <w:p w14:paraId="7573D922" w14:textId="77777777" w:rsidR="002B20D0" w:rsidRDefault="002B20D0"/>
                        </w:tc>
                      </w:tr>
                    </w:tbl>
                    <w:p w14:paraId="43F6CEC9" w14:textId="77777777" w:rsidR="002B20D0" w:rsidRDefault="00F74E2A">
                      <w:r>
                        <w:t xml:space="preserve"> </w:t>
                      </w:r>
                    </w:p>
                  </w:txbxContent>
                </v:textbox>
                <w10:wrap type="square" anchorx="page"/>
              </v:shape>
            </w:pict>
          </mc:Fallback>
        </mc:AlternateContent>
      </w:r>
      <w:r w:rsidR="00F74E2A">
        <w:cr/>
        <w:t xml:space="preserve">Present: </w:t>
      </w:r>
    </w:p>
    <w:p w14:paraId="7ABDE18C" w14:textId="77777777" w:rsidR="002B20D0" w:rsidRDefault="002B20D0"/>
    <w:p w14:paraId="6182BA15" w14:textId="77777777" w:rsidR="002B20D0" w:rsidRDefault="002B20D0"/>
    <w:p w14:paraId="6F29AC24" w14:textId="77777777" w:rsidR="002B20D0" w:rsidRDefault="002B20D0"/>
    <w:p w14:paraId="08509D52" w14:textId="77777777" w:rsidR="002B20D0" w:rsidRDefault="002B20D0"/>
    <w:tbl>
      <w:tblPr>
        <w:tblW w:w="10490" w:type="dxa"/>
        <w:tblInd w:w="-572" w:type="dxa"/>
        <w:tblLayout w:type="fixed"/>
        <w:tblCellMar>
          <w:left w:w="113" w:type="dxa"/>
        </w:tblCellMar>
        <w:tblLook w:val="0000" w:firstRow="0" w:lastRow="0" w:firstColumn="0" w:lastColumn="0" w:noHBand="0" w:noVBand="0"/>
      </w:tblPr>
      <w:tblGrid>
        <w:gridCol w:w="709"/>
        <w:gridCol w:w="9781"/>
      </w:tblGrid>
      <w:tr w:rsidR="002B20D0" w14:paraId="5BFD913A"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688A2B1" w14:textId="77777777" w:rsidR="002B20D0" w:rsidRDefault="002B20D0">
            <w:pPr>
              <w:pStyle w:val="ListParagraph"/>
              <w:numPr>
                <w:ilvl w:val="0"/>
                <w:numId w:val="1"/>
              </w:numPr>
              <w:jc w:val="both"/>
            </w:pP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32D622B0" w14:textId="509BFAD7" w:rsidR="00F77C1D" w:rsidRPr="00A27CC5" w:rsidRDefault="001C5620">
            <w:r w:rsidRPr="001C5620">
              <w:t>A roll call was taken before the meeting started. No members of the public were present.</w:t>
            </w:r>
          </w:p>
        </w:tc>
      </w:tr>
      <w:tr w:rsidR="00BD60D8" w14:paraId="41039442"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7FD2771" w14:textId="77777777" w:rsidR="00BD60D8" w:rsidRDefault="00BD60D8">
            <w:pPr>
              <w:pStyle w:val="ListParagraph"/>
              <w:numPr>
                <w:ilvl w:val="0"/>
                <w:numId w:val="1"/>
              </w:numPr>
              <w:jc w:val="both"/>
            </w:pP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35DED7A5" w14:textId="564D5012" w:rsidR="00BD60D8" w:rsidRPr="00E568FF" w:rsidRDefault="00293D12">
            <w:r>
              <w:t>No a</w:t>
            </w:r>
            <w:r w:rsidR="00BD60D8" w:rsidRPr="00BD60D8">
              <w:t>pologies were received</w:t>
            </w:r>
            <w:r>
              <w:t xml:space="preserve">. North Yorkshire County </w:t>
            </w:r>
            <w:r w:rsidR="00BD60D8" w:rsidRPr="00BD60D8">
              <w:t>Cllr</w:t>
            </w:r>
            <w:r>
              <w:t xml:space="preserve"> M Harrison was not in attendance.</w:t>
            </w:r>
          </w:p>
        </w:tc>
      </w:tr>
      <w:tr w:rsidR="002B20D0" w14:paraId="6E76EF97"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9B94F5D" w14:textId="77777777" w:rsidR="002B20D0" w:rsidRDefault="002B20D0">
            <w:pPr>
              <w:pStyle w:val="ListParagraph"/>
              <w:numPr>
                <w:ilvl w:val="0"/>
                <w:numId w:val="1"/>
              </w:numPr>
              <w:jc w:val="both"/>
            </w:pP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45266ED6" w14:textId="2B222FCF" w:rsidR="002B20D0" w:rsidRDefault="00E568FF">
            <w:r w:rsidRPr="00E568FF">
              <w:t>No NEW Declarations of Interest not already declared under the Council’s code of conduct or members Register of Disclosable Pecuniary Interests and consideration of requests for dispensation were received.</w:t>
            </w:r>
          </w:p>
        </w:tc>
      </w:tr>
      <w:tr w:rsidR="006055EF" w14:paraId="4A336F4C"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CE1CA71" w14:textId="77777777" w:rsidR="006055EF" w:rsidRDefault="006055EF">
            <w:pPr>
              <w:pStyle w:val="ListParagraph"/>
              <w:numPr>
                <w:ilvl w:val="0"/>
                <w:numId w:val="1"/>
              </w:numPr>
              <w:jc w:val="both"/>
            </w:pP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2D20463D" w14:textId="287864A7" w:rsidR="006055EF" w:rsidRPr="00B60E2B" w:rsidRDefault="004A4932" w:rsidP="00B60E2B">
            <w:pPr>
              <w:ind w:left="31" w:hanging="31"/>
              <w:rPr>
                <w:bCs/>
              </w:rPr>
            </w:pPr>
            <w:r>
              <w:rPr>
                <w:bCs/>
              </w:rPr>
              <w:t xml:space="preserve">Cllr </w:t>
            </w:r>
            <w:r w:rsidR="00286F59">
              <w:rPr>
                <w:bCs/>
              </w:rPr>
              <w:t>Titchmarsh</w:t>
            </w:r>
            <w:r w:rsidR="00ED7C67">
              <w:rPr>
                <w:bCs/>
              </w:rPr>
              <w:t xml:space="preserve"> </w:t>
            </w:r>
            <w:r w:rsidR="001A69A9">
              <w:rPr>
                <w:bCs/>
              </w:rPr>
              <w:t>proposed t</w:t>
            </w:r>
            <w:r w:rsidR="00B60E2B" w:rsidRPr="00B60E2B">
              <w:rPr>
                <w:bCs/>
              </w:rPr>
              <w:t xml:space="preserve">he minutes of the </w:t>
            </w:r>
            <w:r w:rsidR="00B60E2B">
              <w:rPr>
                <w:bCs/>
              </w:rPr>
              <w:t>Parish Council meeting held</w:t>
            </w:r>
            <w:r>
              <w:rPr>
                <w:bCs/>
              </w:rPr>
              <w:t xml:space="preserve"> on</w:t>
            </w:r>
            <w:r w:rsidRPr="004A4932">
              <w:rPr>
                <w:bCs/>
              </w:rPr>
              <w:t xml:space="preserve"> </w:t>
            </w:r>
            <w:r w:rsidR="00C16FAA">
              <w:rPr>
                <w:bCs/>
              </w:rPr>
              <w:t>21</w:t>
            </w:r>
            <w:r w:rsidR="00C16FAA" w:rsidRPr="00C16FAA">
              <w:rPr>
                <w:bCs/>
                <w:vertAlign w:val="superscript"/>
              </w:rPr>
              <w:t>st</w:t>
            </w:r>
            <w:r w:rsidR="00C16FAA">
              <w:rPr>
                <w:bCs/>
              </w:rPr>
              <w:t xml:space="preserve"> March 2021</w:t>
            </w:r>
            <w:r w:rsidR="00524E74" w:rsidRPr="00524E74">
              <w:rPr>
                <w:bCs/>
              </w:rPr>
              <w:t xml:space="preserve">        </w:t>
            </w:r>
            <w:r w:rsidR="001B0D2E">
              <w:rPr>
                <w:bCs/>
              </w:rPr>
              <w:t>be</w:t>
            </w:r>
            <w:r w:rsidR="00B60E2B">
              <w:rPr>
                <w:bCs/>
              </w:rPr>
              <w:t xml:space="preserve"> confirmed</w:t>
            </w:r>
            <w:r w:rsidR="001B0D2E">
              <w:rPr>
                <w:bCs/>
              </w:rPr>
              <w:t>, seconded Cllr</w:t>
            </w:r>
            <w:r w:rsidR="00ED7C67">
              <w:rPr>
                <w:bCs/>
              </w:rPr>
              <w:t xml:space="preserve"> </w:t>
            </w:r>
            <w:r w:rsidR="00135950">
              <w:rPr>
                <w:bCs/>
              </w:rPr>
              <w:t>Thornton</w:t>
            </w:r>
            <w:r w:rsidR="001B0D2E">
              <w:rPr>
                <w:bCs/>
              </w:rPr>
              <w:t xml:space="preserve"> </w:t>
            </w:r>
            <w:r w:rsidR="001B0D2E" w:rsidRPr="00E27265">
              <w:rPr>
                <w:b/>
              </w:rPr>
              <w:t>carried</w:t>
            </w:r>
            <w:r w:rsidR="00B60E2B">
              <w:rPr>
                <w:bCs/>
              </w:rPr>
              <w:t>.</w:t>
            </w:r>
            <w:r w:rsidR="004028FC">
              <w:rPr>
                <w:bCs/>
              </w:rPr>
              <w:t xml:space="preserve"> </w:t>
            </w:r>
          </w:p>
        </w:tc>
      </w:tr>
      <w:tr w:rsidR="002B20D0" w14:paraId="612BDF29"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09283C" w14:textId="77777777" w:rsidR="002B20D0" w:rsidRDefault="002B20D0">
            <w:pPr>
              <w:pStyle w:val="ListParagraph"/>
              <w:numPr>
                <w:ilvl w:val="0"/>
                <w:numId w:val="1"/>
              </w:numPr>
              <w:jc w:val="both"/>
            </w:pP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4DDBB09A" w14:textId="04947992" w:rsidR="006807E6" w:rsidRPr="003646F3" w:rsidRDefault="006807E6" w:rsidP="003646F3">
            <w:pPr>
              <w:rPr>
                <w:b/>
                <w:u w:val="single"/>
              </w:rPr>
            </w:pPr>
            <w:r w:rsidRPr="008C0B32">
              <w:rPr>
                <w:b/>
                <w:u w:val="single"/>
              </w:rPr>
              <w:t xml:space="preserve">Clerk’s report to Hartwith cum Winsley Parish Council Meeting </w:t>
            </w:r>
            <w:r>
              <w:rPr>
                <w:b/>
                <w:u w:val="single"/>
              </w:rPr>
              <w:t>202</w:t>
            </w:r>
            <w:r w:rsidR="00E568FF">
              <w:rPr>
                <w:b/>
                <w:u w:val="single"/>
              </w:rPr>
              <w:t>1</w:t>
            </w:r>
          </w:p>
          <w:p w14:paraId="5CD8F0B4" w14:textId="77777777" w:rsidR="000D47C9" w:rsidRPr="000D47C9" w:rsidRDefault="000D47C9" w:rsidP="000D47C9">
            <w:pPr>
              <w:numPr>
                <w:ilvl w:val="0"/>
                <w:numId w:val="36"/>
              </w:numPr>
              <w:suppressAutoHyphens w:val="0"/>
              <w:spacing w:after="160" w:line="259" w:lineRule="auto"/>
              <w:contextualSpacing/>
              <w:rPr>
                <w:rFonts w:eastAsiaTheme="minorHAnsi"/>
                <w:kern w:val="0"/>
              </w:rPr>
            </w:pPr>
            <w:r w:rsidRPr="000D47C9">
              <w:rPr>
                <w:rFonts w:eastAsiaTheme="minorHAnsi"/>
                <w:kern w:val="0"/>
              </w:rPr>
              <w:t>I attended the YLCA Annual conference on 21 and 22 April, joining the following seminars: Cyber security, risk Assessment on open spaces and publicly used land, Protecting Communities form Fraud, Brief overview of the Highway Act, How Councils can use Social Media. These seminars  highlighted several areas for development over the coming weeks.</w:t>
            </w:r>
          </w:p>
          <w:p w14:paraId="09971571" w14:textId="77777777" w:rsidR="000D47C9" w:rsidRPr="000D47C9" w:rsidRDefault="000D47C9" w:rsidP="000D47C9">
            <w:pPr>
              <w:numPr>
                <w:ilvl w:val="0"/>
                <w:numId w:val="36"/>
              </w:numPr>
              <w:suppressAutoHyphens w:val="0"/>
              <w:spacing w:after="160" w:line="259" w:lineRule="auto"/>
              <w:contextualSpacing/>
              <w:rPr>
                <w:rFonts w:eastAsiaTheme="minorHAnsi"/>
                <w:kern w:val="0"/>
              </w:rPr>
            </w:pPr>
            <w:r w:rsidRPr="000D47C9">
              <w:rPr>
                <w:rFonts w:eastAsiaTheme="minorHAnsi"/>
                <w:kern w:val="0"/>
              </w:rPr>
              <w:t>Blocked drain sand gullies in Smelthouses were reported on the Parish Portal.</w:t>
            </w:r>
          </w:p>
          <w:p w14:paraId="041E40AF" w14:textId="77777777" w:rsidR="000D47C9" w:rsidRPr="000D47C9" w:rsidRDefault="000D47C9" w:rsidP="000D47C9">
            <w:pPr>
              <w:numPr>
                <w:ilvl w:val="0"/>
                <w:numId w:val="36"/>
              </w:numPr>
              <w:suppressAutoHyphens w:val="0"/>
              <w:spacing w:after="160" w:line="259" w:lineRule="auto"/>
              <w:contextualSpacing/>
              <w:rPr>
                <w:rFonts w:eastAsiaTheme="minorHAnsi"/>
                <w:kern w:val="0"/>
              </w:rPr>
            </w:pPr>
            <w:r w:rsidRPr="000D47C9">
              <w:rPr>
                <w:rFonts w:eastAsiaTheme="minorHAnsi"/>
                <w:kern w:val="0"/>
              </w:rPr>
              <w:t>Letter of thanks for the long service of two HBC employees was sent.</w:t>
            </w:r>
          </w:p>
          <w:p w14:paraId="17A428A2" w14:textId="77777777" w:rsidR="000D47C9" w:rsidRPr="000D47C9" w:rsidRDefault="000D47C9" w:rsidP="000D47C9">
            <w:pPr>
              <w:numPr>
                <w:ilvl w:val="0"/>
                <w:numId w:val="36"/>
              </w:numPr>
              <w:suppressAutoHyphens w:val="0"/>
              <w:spacing w:after="160" w:line="259" w:lineRule="auto"/>
              <w:contextualSpacing/>
              <w:rPr>
                <w:rFonts w:eastAsiaTheme="minorHAnsi"/>
                <w:kern w:val="0"/>
              </w:rPr>
            </w:pPr>
            <w:r w:rsidRPr="000D47C9">
              <w:rPr>
                <w:rFonts w:eastAsiaTheme="minorHAnsi"/>
                <w:kern w:val="0"/>
              </w:rPr>
              <w:t>Summerbridge Methodist Church is hoping to apply for a grant which will enable then to plant and maintain the new troughs at the Memorial Garden.</w:t>
            </w:r>
          </w:p>
          <w:p w14:paraId="0FB78507" w14:textId="77777777" w:rsidR="000D47C9" w:rsidRPr="000D47C9" w:rsidRDefault="000D47C9" w:rsidP="000D47C9">
            <w:pPr>
              <w:numPr>
                <w:ilvl w:val="0"/>
                <w:numId w:val="36"/>
              </w:numPr>
              <w:suppressAutoHyphens w:val="0"/>
              <w:spacing w:after="160" w:line="259" w:lineRule="auto"/>
              <w:contextualSpacing/>
              <w:rPr>
                <w:rFonts w:eastAsiaTheme="minorHAnsi"/>
                <w:kern w:val="0"/>
              </w:rPr>
            </w:pPr>
            <w:r w:rsidRPr="000D47C9">
              <w:rPr>
                <w:rFonts w:eastAsiaTheme="minorHAnsi"/>
                <w:kern w:val="0"/>
              </w:rPr>
              <w:t>The stone troughs have been added to HcW Insurance Policy.</w:t>
            </w:r>
          </w:p>
          <w:p w14:paraId="0E771D89" w14:textId="77777777" w:rsidR="000D47C9" w:rsidRPr="000D47C9" w:rsidRDefault="000D47C9" w:rsidP="000D47C9">
            <w:pPr>
              <w:numPr>
                <w:ilvl w:val="0"/>
                <w:numId w:val="36"/>
              </w:numPr>
              <w:suppressAutoHyphens w:val="0"/>
              <w:spacing w:after="160" w:line="259" w:lineRule="auto"/>
              <w:contextualSpacing/>
              <w:rPr>
                <w:rFonts w:eastAsiaTheme="minorHAnsi"/>
                <w:kern w:val="0"/>
              </w:rPr>
            </w:pPr>
            <w:r w:rsidRPr="000D47C9">
              <w:rPr>
                <w:rFonts w:eastAsiaTheme="minorHAnsi"/>
                <w:kern w:val="0"/>
              </w:rPr>
              <w:t>HBC dog warden was contacted for sticky notices about removing dog mess and information about patrols in the locality.</w:t>
            </w:r>
          </w:p>
          <w:p w14:paraId="0AB4C8E5" w14:textId="77777777" w:rsidR="000D47C9" w:rsidRPr="000D47C9" w:rsidRDefault="000D47C9" w:rsidP="000D47C9">
            <w:pPr>
              <w:numPr>
                <w:ilvl w:val="0"/>
                <w:numId w:val="36"/>
              </w:numPr>
              <w:suppressAutoHyphens w:val="0"/>
              <w:spacing w:after="160" w:line="259" w:lineRule="auto"/>
              <w:contextualSpacing/>
              <w:rPr>
                <w:rFonts w:eastAsiaTheme="minorHAnsi"/>
                <w:kern w:val="0"/>
              </w:rPr>
            </w:pPr>
            <w:r w:rsidRPr="000D47C9">
              <w:rPr>
                <w:rFonts w:eastAsiaTheme="minorHAnsi"/>
                <w:kern w:val="0"/>
              </w:rPr>
              <w:t>Cllr Stanton attended the YLCA webinar on Appraisal for employees.</w:t>
            </w:r>
          </w:p>
          <w:p w14:paraId="16875746" w14:textId="1EA754A6" w:rsidR="0052179A" w:rsidRPr="004144ED" w:rsidRDefault="001933FB" w:rsidP="00135950">
            <w:pPr>
              <w:suppressAutoHyphens w:val="0"/>
              <w:spacing w:line="259" w:lineRule="auto"/>
            </w:pPr>
            <w:r>
              <w:t>Cllr Thornton advised that he had received the dog fouling notices</w:t>
            </w:r>
            <w:r w:rsidR="00D16DC8">
              <w:t xml:space="preserve"> and councillors should let him know where they are needed. </w:t>
            </w:r>
            <w:r w:rsidR="009E1816">
              <w:t>Cllr Milnes report</w:t>
            </w:r>
            <w:r w:rsidR="00DA42F6">
              <w:t>e</w:t>
            </w:r>
            <w:r w:rsidR="009E1816">
              <w:t xml:space="preserve">d that </w:t>
            </w:r>
            <w:r w:rsidR="00D80C9E">
              <w:t>over 500 full poo bags</w:t>
            </w:r>
            <w:r w:rsidR="002726D1">
              <w:t xml:space="preserve"> had </w:t>
            </w:r>
            <w:r w:rsidR="00D80C9E">
              <w:t>been thrown over the wall</w:t>
            </w:r>
            <w:r w:rsidR="00307A6D">
              <w:t xml:space="preserve"> along the riverside paths. </w:t>
            </w:r>
            <w:r w:rsidR="00B721FB">
              <w:t xml:space="preserve">The Council thanked parishioners who had removed the mess in recent times. </w:t>
            </w:r>
            <w:r w:rsidR="00307A6D" w:rsidRPr="00EA4DBE">
              <w:rPr>
                <w:b/>
                <w:bCs/>
              </w:rPr>
              <w:t>RESOLVED</w:t>
            </w:r>
            <w:r w:rsidR="00307A6D">
              <w:t xml:space="preserve">: </w:t>
            </w:r>
            <w:r w:rsidR="00B721FB">
              <w:t xml:space="preserve">Clerk to express thanks on Summerbridge Village Facebook page and to request future bags are placed in bins or </w:t>
            </w:r>
            <w:r w:rsidR="00EA4DBE">
              <w:t xml:space="preserve">taken away for disposal in domestic bins. </w:t>
            </w:r>
          </w:p>
        </w:tc>
      </w:tr>
      <w:tr w:rsidR="00433554" w14:paraId="565652F4"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0B0DBF6" w14:textId="77777777" w:rsidR="00433554" w:rsidRDefault="00433554">
            <w:pPr>
              <w:pStyle w:val="ListParagraph"/>
              <w:numPr>
                <w:ilvl w:val="0"/>
                <w:numId w:val="1"/>
              </w:numPr>
              <w:jc w:val="both"/>
            </w:pP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07247BCC" w14:textId="77777777" w:rsidR="00433554" w:rsidRDefault="00433554" w:rsidP="00485801">
            <w:pPr>
              <w:ind w:left="537" w:hanging="537"/>
              <w:rPr>
                <w:b/>
                <w:u w:val="single"/>
              </w:rPr>
            </w:pPr>
            <w:r>
              <w:rPr>
                <w:b/>
                <w:u w:val="single"/>
              </w:rPr>
              <w:t>Chair’s report</w:t>
            </w:r>
          </w:p>
          <w:p w14:paraId="721B1ACB" w14:textId="77777777" w:rsidR="00433554" w:rsidRDefault="00143216" w:rsidP="00143216">
            <w:pPr>
              <w:pStyle w:val="ListParagraph"/>
              <w:numPr>
                <w:ilvl w:val="0"/>
                <w:numId w:val="37"/>
              </w:numPr>
              <w:rPr>
                <w:bCs/>
              </w:rPr>
            </w:pPr>
            <w:r>
              <w:rPr>
                <w:bCs/>
              </w:rPr>
              <w:t>He</w:t>
            </w:r>
            <w:r w:rsidR="00433554" w:rsidRPr="00143216">
              <w:rPr>
                <w:bCs/>
              </w:rPr>
              <w:t xml:space="preserve"> </w:t>
            </w:r>
            <w:r w:rsidR="007C4032" w:rsidRPr="00143216">
              <w:rPr>
                <w:bCs/>
              </w:rPr>
              <w:t>has</w:t>
            </w:r>
            <w:r w:rsidR="00433554" w:rsidRPr="00143216">
              <w:rPr>
                <w:bCs/>
              </w:rPr>
              <w:t xml:space="preserve"> reported </w:t>
            </w:r>
            <w:r w:rsidR="00280795" w:rsidRPr="00143216">
              <w:rPr>
                <w:bCs/>
              </w:rPr>
              <w:t xml:space="preserve">to Area 6 Highways </w:t>
            </w:r>
            <w:r w:rsidR="00433554" w:rsidRPr="00143216">
              <w:rPr>
                <w:bCs/>
              </w:rPr>
              <w:t xml:space="preserve">the railings </w:t>
            </w:r>
            <w:r w:rsidR="007C4032" w:rsidRPr="00143216">
              <w:rPr>
                <w:bCs/>
              </w:rPr>
              <w:t xml:space="preserve">opposite Summerbridge bus shelter, which had </w:t>
            </w:r>
            <w:r w:rsidR="00280795" w:rsidRPr="00143216">
              <w:rPr>
                <w:bCs/>
              </w:rPr>
              <w:t xml:space="preserve">recently </w:t>
            </w:r>
            <w:r w:rsidR="007C4032" w:rsidRPr="00143216">
              <w:rPr>
                <w:bCs/>
              </w:rPr>
              <w:t>been damaged by a vehicle</w:t>
            </w:r>
            <w:r w:rsidR="00280795" w:rsidRPr="00143216">
              <w:rPr>
                <w:bCs/>
              </w:rPr>
              <w:t xml:space="preserve">. </w:t>
            </w:r>
          </w:p>
          <w:p w14:paraId="75D01D71" w14:textId="77777777" w:rsidR="00143216" w:rsidRDefault="00143216" w:rsidP="00143216">
            <w:pPr>
              <w:pStyle w:val="ListParagraph"/>
              <w:numPr>
                <w:ilvl w:val="0"/>
                <w:numId w:val="37"/>
              </w:numPr>
              <w:rPr>
                <w:bCs/>
              </w:rPr>
            </w:pPr>
            <w:r>
              <w:rPr>
                <w:bCs/>
              </w:rPr>
              <w:t xml:space="preserve">The spout </w:t>
            </w:r>
            <w:r w:rsidR="00961163">
              <w:rPr>
                <w:bCs/>
              </w:rPr>
              <w:t>has now been installed on the well at the Memorial Garden.</w:t>
            </w:r>
          </w:p>
          <w:p w14:paraId="6C175F18" w14:textId="037861FC" w:rsidR="0041316B" w:rsidRDefault="0036332C" w:rsidP="00143216">
            <w:pPr>
              <w:pStyle w:val="ListParagraph"/>
              <w:numPr>
                <w:ilvl w:val="0"/>
                <w:numId w:val="37"/>
              </w:numPr>
              <w:rPr>
                <w:bCs/>
              </w:rPr>
            </w:pPr>
            <w:r>
              <w:rPr>
                <w:bCs/>
              </w:rPr>
              <w:t xml:space="preserve">At the recent Darley Parish Council meeting, it had been suggested that the </w:t>
            </w:r>
            <w:r w:rsidR="00D640D7">
              <w:rPr>
                <w:bCs/>
              </w:rPr>
              <w:t xml:space="preserve">3 parishes of Darley, Dacre and Hartwith cum Winsley work together to </w:t>
            </w:r>
            <w:r w:rsidR="00B70D65">
              <w:rPr>
                <w:bCs/>
              </w:rPr>
              <w:t>investigate the possibility</w:t>
            </w:r>
            <w:r w:rsidR="00005833">
              <w:rPr>
                <w:bCs/>
              </w:rPr>
              <w:t xml:space="preserve"> </w:t>
            </w:r>
            <w:r w:rsidR="00B70D65">
              <w:rPr>
                <w:bCs/>
              </w:rPr>
              <w:t xml:space="preserve">of replacing </w:t>
            </w:r>
            <w:r w:rsidR="00396122">
              <w:rPr>
                <w:bCs/>
              </w:rPr>
              <w:t>steppingstones</w:t>
            </w:r>
            <w:r w:rsidR="00B70D65">
              <w:rPr>
                <w:bCs/>
              </w:rPr>
              <w:t xml:space="preserve"> on the River Nidd</w:t>
            </w:r>
            <w:r w:rsidR="00005833">
              <w:rPr>
                <w:bCs/>
              </w:rPr>
              <w:t xml:space="preserve"> with a footbridge. </w:t>
            </w:r>
            <w:r w:rsidR="00A54FF6">
              <w:rPr>
                <w:bCs/>
              </w:rPr>
              <w:t xml:space="preserve">There are concerns that the cost could be </w:t>
            </w:r>
            <w:r w:rsidR="0041316B">
              <w:rPr>
                <w:bCs/>
              </w:rPr>
              <w:t xml:space="preserve">prohibitive and beyond the budget of parish councils. </w:t>
            </w:r>
          </w:p>
          <w:p w14:paraId="1505F8E2" w14:textId="77777777" w:rsidR="0036332C" w:rsidRDefault="0041316B" w:rsidP="0041316B">
            <w:pPr>
              <w:pStyle w:val="ListParagraph"/>
              <w:ind w:left="360"/>
              <w:rPr>
                <w:bCs/>
              </w:rPr>
            </w:pPr>
            <w:r w:rsidRPr="0041316B">
              <w:rPr>
                <w:b/>
              </w:rPr>
              <w:t>RESOLVED</w:t>
            </w:r>
            <w:r>
              <w:rPr>
                <w:bCs/>
              </w:rPr>
              <w:t>: Include on the agenda for the next meeting.</w:t>
            </w:r>
          </w:p>
          <w:p w14:paraId="1BF30D6A" w14:textId="2335871F" w:rsidR="00EF2E30" w:rsidRPr="00143216" w:rsidRDefault="00EF2E30" w:rsidP="00EF2E30">
            <w:pPr>
              <w:pStyle w:val="ListParagraph"/>
              <w:numPr>
                <w:ilvl w:val="0"/>
                <w:numId w:val="37"/>
              </w:numPr>
              <w:rPr>
                <w:bCs/>
              </w:rPr>
            </w:pPr>
            <w:r>
              <w:rPr>
                <w:bCs/>
              </w:rPr>
              <w:lastRenderedPageBreak/>
              <w:t>East View Green remains in a poor state</w:t>
            </w:r>
            <w:r w:rsidR="00885BEE">
              <w:rPr>
                <w:bCs/>
              </w:rPr>
              <w:t xml:space="preserve"> and he has been in touch with PowerGen as HBC contractors </w:t>
            </w:r>
            <w:r w:rsidR="00A132BE">
              <w:rPr>
                <w:bCs/>
              </w:rPr>
              <w:t>are experiencing difficulty when</w:t>
            </w:r>
            <w:r w:rsidR="00885BEE">
              <w:rPr>
                <w:bCs/>
              </w:rPr>
              <w:t xml:space="preserve"> cut</w:t>
            </w:r>
            <w:r w:rsidR="00A132BE">
              <w:rPr>
                <w:bCs/>
              </w:rPr>
              <w:t>ting</w:t>
            </w:r>
            <w:r w:rsidR="00885BEE">
              <w:rPr>
                <w:bCs/>
              </w:rPr>
              <w:t xml:space="preserve"> the green while </w:t>
            </w:r>
            <w:r w:rsidR="00757EE8">
              <w:rPr>
                <w:bCs/>
              </w:rPr>
              <w:t xml:space="preserve">broken rocks and stones remain on the surface. </w:t>
            </w:r>
          </w:p>
        </w:tc>
      </w:tr>
      <w:tr w:rsidR="00485801" w14:paraId="4DFB8732"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A751584" w14:textId="66211A20" w:rsidR="00485801" w:rsidRDefault="00546462">
            <w:pPr>
              <w:pStyle w:val="ListParagraph"/>
              <w:numPr>
                <w:ilvl w:val="0"/>
                <w:numId w:val="1"/>
              </w:numPr>
              <w:jc w:val="both"/>
            </w:pPr>
            <w:r>
              <w:lastRenderedPageBreak/>
              <w:br w:type="page"/>
            </w: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3501242E" w14:textId="648D4A81" w:rsidR="00485801" w:rsidRDefault="00485801" w:rsidP="00485801">
            <w:pPr>
              <w:ind w:left="537" w:hanging="537"/>
              <w:rPr>
                <w:b/>
                <w:u w:val="single"/>
              </w:rPr>
            </w:pPr>
            <w:r w:rsidRPr="00485801">
              <w:rPr>
                <w:b/>
                <w:u w:val="single"/>
              </w:rPr>
              <w:t xml:space="preserve">External Reports. </w:t>
            </w:r>
          </w:p>
          <w:p w14:paraId="59B6E3E7" w14:textId="5BADDC35" w:rsidR="002F1863" w:rsidRDefault="00485801" w:rsidP="0041316B">
            <w:pPr>
              <w:ind w:left="31" w:hanging="31"/>
              <w:rPr>
                <w:bCs/>
              </w:rPr>
            </w:pPr>
            <w:r w:rsidRPr="00485801">
              <w:rPr>
                <w:b/>
                <w:u w:val="single"/>
              </w:rPr>
              <w:t>North Yorkshire County Council</w:t>
            </w:r>
            <w:r w:rsidR="00D34084">
              <w:rPr>
                <w:b/>
                <w:u w:val="single"/>
              </w:rPr>
              <w:t xml:space="preserve"> </w:t>
            </w:r>
            <w:r w:rsidR="0041316B">
              <w:rPr>
                <w:bCs/>
              </w:rPr>
              <w:t xml:space="preserve"> Cllr Harrison was not in attendance.</w:t>
            </w:r>
          </w:p>
          <w:p w14:paraId="5D15B98F" w14:textId="77777777" w:rsidR="002F1863" w:rsidRPr="000C72A4" w:rsidRDefault="002F1863" w:rsidP="002F1863">
            <w:pPr>
              <w:rPr>
                <w:bCs/>
              </w:rPr>
            </w:pPr>
          </w:p>
          <w:p w14:paraId="3301EA1D" w14:textId="5ADB0276" w:rsidR="00C969CF" w:rsidRDefault="00485801" w:rsidP="001D2E52">
            <w:pPr>
              <w:rPr>
                <w:bCs/>
              </w:rPr>
            </w:pPr>
            <w:r w:rsidRPr="00485801">
              <w:rPr>
                <w:b/>
                <w:u w:val="single"/>
              </w:rPr>
              <w:t>Harrogate Borough Council</w:t>
            </w:r>
            <w:r w:rsidR="000C72A4">
              <w:rPr>
                <w:bCs/>
              </w:rPr>
              <w:t xml:space="preserve"> </w:t>
            </w:r>
            <w:r w:rsidR="0054144D">
              <w:rPr>
                <w:bCs/>
              </w:rPr>
              <w:t xml:space="preserve">Cllr Watson reported that </w:t>
            </w:r>
            <w:r w:rsidR="00DB77CE">
              <w:rPr>
                <w:bCs/>
              </w:rPr>
              <w:t>the Annual Meeting of the Council is due to take place on 28</w:t>
            </w:r>
            <w:r w:rsidR="00DB77CE" w:rsidRPr="00DB77CE">
              <w:rPr>
                <w:bCs/>
                <w:vertAlign w:val="superscript"/>
              </w:rPr>
              <w:t>th</w:t>
            </w:r>
            <w:r w:rsidR="00DB77CE">
              <w:rPr>
                <w:bCs/>
              </w:rPr>
              <w:t xml:space="preserve"> April</w:t>
            </w:r>
            <w:r w:rsidR="00F148CE">
              <w:rPr>
                <w:bCs/>
              </w:rPr>
              <w:t xml:space="preserve"> and will include the election of Cllr Trevor Chapman</w:t>
            </w:r>
            <w:r w:rsidR="00781DCE">
              <w:rPr>
                <w:bCs/>
              </w:rPr>
              <w:t xml:space="preserve"> as Mayor for 2021/22 and Cllr Christine Willoughby as Deputy Mayor</w:t>
            </w:r>
            <w:r w:rsidR="00732647">
              <w:rPr>
                <w:bCs/>
              </w:rPr>
              <w:t>. Hartwith cu</w:t>
            </w:r>
            <w:r w:rsidR="00037F13">
              <w:rPr>
                <w:bCs/>
              </w:rPr>
              <w:t>m</w:t>
            </w:r>
            <w:r w:rsidR="00732647">
              <w:rPr>
                <w:bCs/>
              </w:rPr>
              <w:t xml:space="preserve"> Winsley Parish Council wishes both councillors all the best for the coming year.</w:t>
            </w:r>
            <w:r w:rsidR="00D100C6">
              <w:rPr>
                <w:bCs/>
              </w:rPr>
              <w:t xml:space="preserve"> The Parish Council also wishes to thank outgoing Mayor, Cllr Stuart Martin and Deputy Mayor</w:t>
            </w:r>
            <w:r w:rsidR="00973119">
              <w:rPr>
                <w:bCs/>
              </w:rPr>
              <w:t xml:space="preserve">, Cllr Zoe Metcalfe </w:t>
            </w:r>
            <w:r w:rsidR="00D100C6">
              <w:rPr>
                <w:bCs/>
              </w:rPr>
              <w:t xml:space="preserve">for </w:t>
            </w:r>
            <w:r w:rsidR="00973119">
              <w:rPr>
                <w:bCs/>
              </w:rPr>
              <w:t>their hard work during 2020/21.</w:t>
            </w:r>
            <w:r w:rsidR="00D100C6">
              <w:rPr>
                <w:bCs/>
              </w:rPr>
              <w:t xml:space="preserve"> </w:t>
            </w:r>
          </w:p>
          <w:p w14:paraId="03B379A0" w14:textId="77777777" w:rsidR="0041316B" w:rsidRDefault="0041316B" w:rsidP="001D2E52">
            <w:pPr>
              <w:rPr>
                <w:bCs/>
              </w:rPr>
            </w:pPr>
          </w:p>
          <w:p w14:paraId="27791301" w14:textId="386D238D" w:rsidR="00B31A63" w:rsidRDefault="00556B2D" w:rsidP="00B31A63">
            <w:pPr>
              <w:rPr>
                <w:bCs/>
              </w:rPr>
            </w:pPr>
            <w:r>
              <w:rPr>
                <w:b/>
                <w:u w:val="single"/>
              </w:rPr>
              <w:t>Dacre &amp; Hartwith</w:t>
            </w:r>
            <w:r w:rsidR="00B31A63" w:rsidRPr="00B31A63">
              <w:rPr>
                <w:b/>
                <w:u w:val="single"/>
              </w:rPr>
              <w:t xml:space="preserve"> Playing Fields Association.</w:t>
            </w:r>
            <w:r w:rsidR="00B449CC">
              <w:rPr>
                <w:bCs/>
              </w:rPr>
              <w:t xml:space="preserve"> </w:t>
            </w:r>
            <w:r w:rsidR="00973119">
              <w:rPr>
                <w:bCs/>
              </w:rPr>
              <w:t>No meeting had taken place.</w:t>
            </w:r>
          </w:p>
          <w:p w14:paraId="78858917" w14:textId="753628B1" w:rsidR="00B31A63" w:rsidRPr="00973119" w:rsidRDefault="00B31A63" w:rsidP="00B31A63">
            <w:pPr>
              <w:rPr>
                <w:bCs/>
              </w:rPr>
            </w:pPr>
            <w:r w:rsidRPr="00B31A63">
              <w:rPr>
                <w:b/>
                <w:u w:val="single"/>
              </w:rPr>
              <w:t xml:space="preserve">Dacre and </w:t>
            </w:r>
            <w:r>
              <w:rPr>
                <w:b/>
                <w:u w:val="single"/>
              </w:rPr>
              <w:t>Hartwith</w:t>
            </w:r>
            <w:r w:rsidRPr="00B31A63">
              <w:rPr>
                <w:b/>
                <w:u w:val="single"/>
              </w:rPr>
              <w:t xml:space="preserve"> Village Hall</w:t>
            </w:r>
            <w:r w:rsidR="00C1144A">
              <w:rPr>
                <w:b/>
                <w:u w:val="single"/>
              </w:rPr>
              <w:t xml:space="preserve"> </w:t>
            </w:r>
            <w:r w:rsidR="00973119">
              <w:rPr>
                <w:bCs/>
              </w:rPr>
              <w:t xml:space="preserve"> </w:t>
            </w:r>
            <w:r w:rsidR="00973119" w:rsidRPr="00973119">
              <w:rPr>
                <w:bCs/>
              </w:rPr>
              <w:t>No meeting had taken place.</w:t>
            </w:r>
          </w:p>
          <w:p w14:paraId="42FAB161" w14:textId="5728D010" w:rsidR="000126E3" w:rsidRDefault="00B31A63" w:rsidP="00B31A63">
            <w:pPr>
              <w:rPr>
                <w:bCs/>
              </w:rPr>
            </w:pPr>
            <w:r w:rsidRPr="00B31A63">
              <w:rPr>
                <w:b/>
                <w:u w:val="single"/>
              </w:rPr>
              <w:t>Nidderdale Strategic Partnership and Nidderdale Safer Neighbourhood Group</w:t>
            </w:r>
            <w:r w:rsidRPr="00B31A63">
              <w:rPr>
                <w:bCs/>
              </w:rPr>
              <w:t>.</w:t>
            </w:r>
            <w:r w:rsidR="00C1144A">
              <w:rPr>
                <w:bCs/>
              </w:rPr>
              <w:t xml:space="preserve"> </w:t>
            </w:r>
            <w:r w:rsidR="00973119" w:rsidRPr="00973119">
              <w:rPr>
                <w:bCs/>
              </w:rPr>
              <w:t>No meeting had taken place.</w:t>
            </w:r>
          </w:p>
          <w:p w14:paraId="38C739A7" w14:textId="03C5ECB2" w:rsidR="0063010B" w:rsidRPr="003646F3" w:rsidRDefault="00626B85" w:rsidP="0063010B">
            <w:pPr>
              <w:rPr>
                <w:b/>
                <w:u w:val="single"/>
              </w:rPr>
            </w:pPr>
            <w:r w:rsidRPr="0080072D">
              <w:rPr>
                <w:b/>
                <w:u w:val="single"/>
              </w:rPr>
              <w:t xml:space="preserve">Nidderdale Plus </w:t>
            </w:r>
            <w:r w:rsidR="00973119" w:rsidRPr="00973119">
              <w:rPr>
                <w:bCs/>
              </w:rPr>
              <w:t>No meeting had taken place.</w:t>
            </w:r>
          </w:p>
        </w:tc>
      </w:tr>
      <w:tr w:rsidR="00B715E3" w14:paraId="57060F5E"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044A800" w14:textId="6B7ADCCE" w:rsidR="00B715E3" w:rsidRDefault="00DC132D" w:rsidP="00B31A63">
            <w:pPr>
              <w:jc w:val="both"/>
            </w:pPr>
            <w:r>
              <w:t>8</w:t>
            </w: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0C1BBFFF" w14:textId="38630AF7" w:rsidR="00A403C2" w:rsidRPr="00A403C2" w:rsidRDefault="00A403C2" w:rsidP="00A403C2">
            <w:pPr>
              <w:rPr>
                <w:i/>
                <w:sz w:val="20"/>
                <w:szCs w:val="20"/>
              </w:rPr>
            </w:pPr>
            <w:r w:rsidRPr="00A403C2">
              <w:rPr>
                <w:i/>
                <w:sz w:val="20"/>
                <w:szCs w:val="20"/>
              </w:rPr>
              <w:t>Details of Planning Applications can be viewed on ww.harrogate.gov.uk/homepage/2/planning_applications</w:t>
            </w:r>
          </w:p>
          <w:p w14:paraId="196F13F0" w14:textId="77777777" w:rsidR="00D41301" w:rsidRDefault="00D41301" w:rsidP="00A403C2">
            <w:pPr>
              <w:rPr>
                <w:b/>
                <w:bCs/>
                <w:iCs/>
                <w:szCs w:val="22"/>
              </w:rPr>
            </w:pPr>
          </w:p>
          <w:p w14:paraId="0CCFC3EA" w14:textId="535C5D2B" w:rsidR="00A403C2" w:rsidRDefault="00A403C2" w:rsidP="00A403C2">
            <w:pPr>
              <w:rPr>
                <w:b/>
                <w:bCs/>
                <w:iCs/>
                <w:szCs w:val="22"/>
              </w:rPr>
            </w:pPr>
            <w:r w:rsidRPr="00EA4271">
              <w:rPr>
                <w:b/>
                <w:bCs/>
                <w:iCs/>
                <w:szCs w:val="22"/>
              </w:rPr>
              <w:t>T</w:t>
            </w:r>
            <w:r w:rsidR="00E56EC8" w:rsidRPr="00EA4271">
              <w:rPr>
                <w:b/>
                <w:bCs/>
                <w:iCs/>
                <w:szCs w:val="22"/>
              </w:rPr>
              <w:t xml:space="preserve">he Council </w:t>
            </w:r>
            <w:r w:rsidRPr="00EA4271">
              <w:rPr>
                <w:b/>
                <w:bCs/>
                <w:iCs/>
                <w:szCs w:val="22"/>
              </w:rPr>
              <w:t>receive</w:t>
            </w:r>
            <w:r w:rsidR="00E56EC8" w:rsidRPr="00EA4271">
              <w:rPr>
                <w:b/>
                <w:bCs/>
                <w:iCs/>
                <w:szCs w:val="22"/>
              </w:rPr>
              <w:t>d</w:t>
            </w:r>
            <w:r w:rsidRPr="00EA4271">
              <w:rPr>
                <w:b/>
                <w:bCs/>
                <w:iCs/>
                <w:szCs w:val="22"/>
              </w:rPr>
              <w:t xml:space="preserve"> the following planning applications:</w:t>
            </w:r>
          </w:p>
          <w:p w14:paraId="547101E6" w14:textId="77777777" w:rsidR="00796A1A" w:rsidRDefault="005267F2" w:rsidP="00125859">
            <w:pPr>
              <w:pStyle w:val="ListParagraph"/>
              <w:numPr>
                <w:ilvl w:val="0"/>
                <w:numId w:val="9"/>
              </w:numPr>
              <w:rPr>
                <w:iCs/>
                <w:szCs w:val="22"/>
              </w:rPr>
            </w:pPr>
            <w:r w:rsidRPr="00125859">
              <w:rPr>
                <w:iCs/>
                <w:szCs w:val="22"/>
              </w:rPr>
              <w:t>DCPARISH 6.66.50.C.FUL 21/00794/FUL Demolition of garden wall and rebuilding of wall to block off access. Creation of new access. Installation of dropped kerb. Formation of hardstanding. Erection of a car port and storage area. Elm Tree Cottage Summerbridge HG3 4JQ GRID REF: E 420004  N 462640</w:t>
            </w:r>
            <w:r w:rsidR="00F711A4" w:rsidRPr="00125859">
              <w:rPr>
                <w:iCs/>
                <w:szCs w:val="22"/>
              </w:rPr>
              <w:t xml:space="preserve">  </w:t>
            </w:r>
            <w:r w:rsidR="003A6BF3" w:rsidRPr="00796A1A">
              <w:rPr>
                <w:i/>
                <w:szCs w:val="22"/>
              </w:rPr>
              <w:t xml:space="preserve">The </w:t>
            </w:r>
            <w:r w:rsidR="00185721" w:rsidRPr="00796A1A">
              <w:rPr>
                <w:i/>
                <w:szCs w:val="22"/>
              </w:rPr>
              <w:t>Parish Council</w:t>
            </w:r>
            <w:r w:rsidR="00F711A4" w:rsidRPr="00796A1A">
              <w:rPr>
                <w:i/>
                <w:szCs w:val="22"/>
              </w:rPr>
              <w:t xml:space="preserve"> </w:t>
            </w:r>
            <w:r w:rsidR="00185721" w:rsidRPr="00796A1A">
              <w:rPr>
                <w:i/>
                <w:szCs w:val="22"/>
              </w:rPr>
              <w:t>does not ob</w:t>
            </w:r>
            <w:r w:rsidR="00E31B28" w:rsidRPr="00796A1A">
              <w:rPr>
                <w:i/>
                <w:szCs w:val="22"/>
              </w:rPr>
              <w:t>ject or support the application</w:t>
            </w:r>
            <w:r w:rsidR="00125859" w:rsidRPr="00796A1A">
              <w:rPr>
                <w:i/>
                <w:szCs w:val="22"/>
              </w:rPr>
              <w:t xml:space="preserve"> but wishes to make comments or seek safeguards as set out below:    Hartwith cum Winsley Parish Council seeks assurances that an engineer’s inspection and report will be obtained with regard to the stream which flows through the property before a planning decision is taken. The stream is susceptible to flooding in heavy rain and has caused problems for the locality in the past.     </w:t>
            </w:r>
          </w:p>
          <w:p w14:paraId="352A50B7" w14:textId="28B9A1C3" w:rsidR="00796A1A" w:rsidRPr="00796A1A" w:rsidRDefault="00125859" w:rsidP="00796A1A">
            <w:pPr>
              <w:pStyle w:val="ListParagraph"/>
              <w:numPr>
                <w:ilvl w:val="0"/>
                <w:numId w:val="9"/>
              </w:numPr>
              <w:rPr>
                <w:iCs/>
                <w:szCs w:val="22"/>
              </w:rPr>
            </w:pPr>
            <w:r w:rsidRPr="00796A1A">
              <w:rPr>
                <w:iCs/>
                <w:szCs w:val="22"/>
              </w:rPr>
              <w:t xml:space="preserve"> </w:t>
            </w:r>
            <w:r w:rsidR="00796A1A" w:rsidRPr="00796A1A">
              <w:rPr>
                <w:iCs/>
                <w:szCs w:val="22"/>
              </w:rPr>
              <w:t>DCPARISH 6.66.27.C.COU 21/00997/COU Change of use of small section of farm yard to reclamation yard. Land Adjacent Itsajob Braisty Woods  Summerbridge HG3 4DN GRID REF:E 419739  N 463602</w:t>
            </w:r>
            <w:r w:rsidR="00796A1A">
              <w:rPr>
                <w:iCs/>
                <w:szCs w:val="22"/>
              </w:rPr>
              <w:t xml:space="preserve">. </w:t>
            </w:r>
            <w:r w:rsidR="00796A1A">
              <w:rPr>
                <w:i/>
                <w:szCs w:val="22"/>
              </w:rPr>
              <w:t>The Parish Council has no objections</w:t>
            </w:r>
          </w:p>
          <w:p w14:paraId="585C5E66" w14:textId="329E51CD" w:rsidR="00F8146A" w:rsidRPr="00F8146A" w:rsidRDefault="00125859" w:rsidP="00F8146A">
            <w:pPr>
              <w:pStyle w:val="ListParagraph"/>
              <w:numPr>
                <w:ilvl w:val="0"/>
                <w:numId w:val="9"/>
              </w:numPr>
              <w:rPr>
                <w:iCs/>
                <w:szCs w:val="22"/>
              </w:rPr>
            </w:pPr>
            <w:r w:rsidRPr="00F8146A">
              <w:rPr>
                <w:iCs/>
                <w:szCs w:val="22"/>
              </w:rPr>
              <w:t xml:space="preserve"> </w:t>
            </w:r>
            <w:r w:rsidR="00F8146A" w:rsidRPr="00F8146A">
              <w:rPr>
                <w:iCs/>
                <w:szCs w:val="22"/>
              </w:rPr>
              <w:t>DCPARISH 6.66.286.C.FUL 21/00776/FUL Erection of stable block (revised scheme) Flos Cottage Hardcastle Garth Hartwith HG3 3EX GRID REF: E 422641  N 460435</w:t>
            </w:r>
            <w:r w:rsidR="00F8146A">
              <w:rPr>
                <w:iCs/>
                <w:szCs w:val="22"/>
              </w:rPr>
              <w:t xml:space="preserve"> </w:t>
            </w:r>
            <w:r w:rsidR="00F8146A">
              <w:rPr>
                <w:i/>
                <w:szCs w:val="22"/>
              </w:rPr>
              <w:t>The Parish Council has no objections</w:t>
            </w:r>
          </w:p>
          <w:p w14:paraId="0E8ACF09" w14:textId="77777777" w:rsidR="00F8146A" w:rsidRDefault="00F8146A" w:rsidP="00F8146A">
            <w:pPr>
              <w:rPr>
                <w:iCs/>
                <w:szCs w:val="22"/>
              </w:rPr>
            </w:pPr>
          </w:p>
          <w:p w14:paraId="0B5867FC" w14:textId="77777777" w:rsidR="00F8146A" w:rsidRPr="00026963" w:rsidRDefault="00125859" w:rsidP="00F8146A">
            <w:pPr>
              <w:keepNext/>
              <w:keepLines/>
              <w:suppressAutoHyphens w:val="0"/>
              <w:contextualSpacing/>
              <w:rPr>
                <w:b/>
                <w:bCs/>
                <w:iCs/>
                <w:szCs w:val="22"/>
              </w:rPr>
            </w:pPr>
            <w:r w:rsidRPr="00F8146A">
              <w:rPr>
                <w:iCs/>
                <w:szCs w:val="22"/>
              </w:rPr>
              <w:t xml:space="preserve">  </w:t>
            </w:r>
            <w:r w:rsidR="00F8146A" w:rsidRPr="00026963">
              <w:rPr>
                <w:b/>
                <w:bCs/>
                <w:iCs/>
                <w:szCs w:val="22"/>
              </w:rPr>
              <w:t>The Council noted the following:</w:t>
            </w:r>
          </w:p>
          <w:p w14:paraId="6B375D01" w14:textId="77777777" w:rsidR="00F8146A" w:rsidRPr="00F8146A" w:rsidRDefault="00F8146A" w:rsidP="00F8146A">
            <w:pPr>
              <w:keepNext/>
              <w:keepLines/>
              <w:numPr>
                <w:ilvl w:val="0"/>
                <w:numId w:val="9"/>
              </w:numPr>
              <w:suppressAutoHyphens w:val="0"/>
              <w:contextualSpacing/>
              <w:rPr>
                <w:rFonts w:eastAsia="Times New Roman"/>
                <w:kern w:val="0"/>
                <w:szCs w:val="22"/>
                <w:lang w:eastAsia="en-GB"/>
              </w:rPr>
            </w:pPr>
            <w:r w:rsidRPr="003E0357">
              <w:rPr>
                <w:rFonts w:eastAsia="Times New Roman"/>
                <w:kern w:val="0"/>
                <w:szCs w:val="22"/>
                <w:lang w:eastAsia="en-GB"/>
              </w:rPr>
              <w:t xml:space="preserve">21/00127/PR15 Planning Enforcement Notice Myers House Highfield Farm Stripe Lane Hartwith </w:t>
            </w:r>
            <w:r w:rsidRPr="00F8146A">
              <w:rPr>
                <w:rFonts w:eastAsia="Times New Roman"/>
                <w:kern w:val="0"/>
                <w:szCs w:val="22"/>
                <w:lang w:eastAsia="en-GB"/>
              </w:rPr>
              <w:t>HG3 3HA. ALLEGED BREACH: Wooden structure in field</w:t>
            </w:r>
          </w:p>
          <w:p w14:paraId="45F7D950" w14:textId="77777777" w:rsidR="00F8146A" w:rsidRPr="00F8146A" w:rsidRDefault="00F8146A" w:rsidP="00F8146A">
            <w:pPr>
              <w:keepNext/>
              <w:keepLines/>
              <w:numPr>
                <w:ilvl w:val="0"/>
                <w:numId w:val="9"/>
              </w:numPr>
              <w:suppressAutoHyphens w:val="0"/>
              <w:contextualSpacing/>
              <w:rPr>
                <w:rFonts w:eastAsia="Times New Roman"/>
                <w:kern w:val="0"/>
                <w:szCs w:val="22"/>
                <w:lang w:eastAsia="en-GB"/>
              </w:rPr>
            </w:pPr>
            <w:r w:rsidRPr="00F8146A">
              <w:rPr>
                <w:rFonts w:eastAsia="Times New Roman"/>
                <w:kern w:val="0"/>
                <w:szCs w:val="22"/>
                <w:lang w:eastAsia="en-GB"/>
              </w:rPr>
              <w:t>21/00319/FUL Alterations to existing garage roof and erection of carport. Stripe Cottage Stripe Lane Hartwith HG3 3EY. Harrogate Borough Council have resolved to GRANT PLANNING PERMISSION SUBJECT TO CONDITIONS.</w:t>
            </w:r>
          </w:p>
          <w:p w14:paraId="270C5DEF" w14:textId="77777777" w:rsidR="00D4665F" w:rsidRPr="007B4C0D" w:rsidRDefault="00D4665F" w:rsidP="00D4665F">
            <w:pPr>
              <w:keepNext/>
              <w:keepLines/>
              <w:numPr>
                <w:ilvl w:val="0"/>
                <w:numId w:val="9"/>
              </w:numPr>
              <w:suppressAutoHyphens w:val="0"/>
              <w:contextualSpacing/>
              <w:rPr>
                <w:rFonts w:eastAsia="Times New Roman"/>
                <w:kern w:val="0"/>
                <w:szCs w:val="22"/>
                <w:lang w:eastAsia="en-GB"/>
              </w:rPr>
            </w:pPr>
            <w:r w:rsidRPr="007B4C0D">
              <w:rPr>
                <w:rFonts w:eastAsia="Times New Roman"/>
                <w:kern w:val="0"/>
                <w:szCs w:val="22"/>
                <w:lang w:eastAsia="en-GB"/>
              </w:rPr>
              <w:t xml:space="preserve">20/00027/NENFNO </w:t>
            </w:r>
            <w:r w:rsidRPr="007B4C0D">
              <w:rPr>
                <w:rFonts w:ascii="Times New Roman" w:eastAsia="Times New Roman" w:hAnsi="Times New Roman" w:cs="Times New Roman"/>
                <w:kern w:val="0"/>
                <w:sz w:val="24"/>
                <w:lang w:eastAsia="en-GB"/>
              </w:rPr>
              <w:t xml:space="preserve"> </w:t>
            </w:r>
            <w:r w:rsidRPr="007B4C0D">
              <w:rPr>
                <w:rFonts w:eastAsia="Times New Roman"/>
                <w:kern w:val="0"/>
                <w:szCs w:val="22"/>
                <w:lang w:eastAsia="en-GB"/>
              </w:rPr>
              <w:t>Fiddlers Green Farm Brimham Rocks Road Hartwith HG3 3HB</w:t>
            </w:r>
          </w:p>
          <w:p w14:paraId="32D7B3A6" w14:textId="3402329C" w:rsidR="00125859" w:rsidRPr="00D41301" w:rsidRDefault="00D4665F" w:rsidP="00D41301">
            <w:pPr>
              <w:keepNext/>
              <w:keepLines/>
              <w:suppressAutoHyphens w:val="0"/>
              <w:ind w:left="360"/>
              <w:contextualSpacing/>
              <w:rPr>
                <w:rFonts w:eastAsia="Times New Roman"/>
                <w:kern w:val="0"/>
                <w:szCs w:val="22"/>
                <w:lang w:eastAsia="en-GB"/>
              </w:rPr>
            </w:pPr>
            <w:r w:rsidRPr="007B4C0D">
              <w:rPr>
                <w:rFonts w:eastAsia="Times New Roman"/>
                <w:kern w:val="0"/>
                <w:szCs w:val="22"/>
                <w:lang w:eastAsia="en-GB"/>
              </w:rPr>
              <w:t>PROPOSAL: Appeal against Enforcement Notice - Without planning permission the material change of use of land to form a mixed use comprising: i) Agriculture ii)</w:t>
            </w:r>
            <w:r w:rsidRPr="007B4C0D">
              <w:rPr>
                <w:rFonts w:eastAsia="Times New Roman"/>
                <w:kern w:val="0"/>
                <w:szCs w:val="22"/>
                <w:lang w:eastAsia="en-GB"/>
              </w:rPr>
              <w:tab/>
              <w:t xml:space="preserve">Education Centre (D1) iii) Adventure Farm Recreational play centre including petting farm, playcentre use for seasonal recreational activities and the hosting of childrens parties. </w:t>
            </w:r>
            <w:r w:rsidRPr="007B4C0D">
              <w:rPr>
                <w:rFonts w:ascii="Times New Roman" w:eastAsia="Times New Roman" w:hAnsi="Times New Roman" w:cs="Times New Roman"/>
                <w:kern w:val="0"/>
                <w:sz w:val="24"/>
                <w:lang w:eastAsia="en-GB"/>
              </w:rPr>
              <w:t xml:space="preserve"> </w:t>
            </w:r>
            <w:r w:rsidRPr="007B4C0D">
              <w:rPr>
                <w:rFonts w:eastAsia="Times New Roman"/>
                <w:kern w:val="0"/>
                <w:szCs w:val="22"/>
                <w:lang w:eastAsia="en-GB"/>
              </w:rPr>
              <w:t>Public hearing was be held as a virtual event on 13th April 2021 at 10:00AM</w:t>
            </w:r>
            <w:r w:rsidR="00125859" w:rsidRPr="00F8146A">
              <w:rPr>
                <w:iCs/>
                <w:szCs w:val="22"/>
              </w:rPr>
              <w:t xml:space="preserve">            </w:t>
            </w:r>
          </w:p>
          <w:p w14:paraId="13D5CD34" w14:textId="77777777" w:rsidR="00C9492C" w:rsidRPr="00C9492C" w:rsidRDefault="00C9492C" w:rsidP="00C9492C">
            <w:pPr>
              <w:pStyle w:val="ListParagraph"/>
              <w:numPr>
                <w:ilvl w:val="0"/>
                <w:numId w:val="9"/>
              </w:numPr>
              <w:rPr>
                <w:rFonts w:eastAsia="Times New Roman"/>
                <w:kern w:val="0"/>
                <w:szCs w:val="22"/>
                <w:lang w:eastAsia="en-GB"/>
              </w:rPr>
            </w:pPr>
            <w:r w:rsidRPr="00C9492C">
              <w:rPr>
                <w:rFonts w:eastAsia="Times New Roman"/>
                <w:kern w:val="0"/>
                <w:szCs w:val="22"/>
                <w:lang w:eastAsia="en-GB"/>
              </w:rPr>
              <w:t>21/00127/FUL Erection of single storey rear extension.</w:t>
            </w:r>
            <w:r w:rsidRPr="00C9492C">
              <w:rPr>
                <w:rFonts w:eastAsia="Times New Roman"/>
                <w:kern w:val="0"/>
                <w:szCs w:val="22"/>
                <w:lang w:eastAsia="en-GB"/>
              </w:rPr>
              <w:tab/>
              <w:t>Itsajob Summerbridge HG3 4DN GRID REF: E 419739  N 463602 . Harrogate Borough Council have resolved to GRANT PLANNING PERMISSION SUBJECT TO CONDITIONS</w:t>
            </w:r>
          </w:p>
          <w:p w14:paraId="1EA892E5" w14:textId="25E120F0" w:rsidR="00026963" w:rsidRPr="009A4DA8" w:rsidRDefault="007B4C0D" w:rsidP="009A4DA8">
            <w:pPr>
              <w:pStyle w:val="ListParagraph"/>
              <w:keepNext/>
              <w:keepLines/>
              <w:numPr>
                <w:ilvl w:val="0"/>
                <w:numId w:val="9"/>
              </w:numPr>
              <w:suppressAutoHyphens w:val="0"/>
              <w:rPr>
                <w:rFonts w:eastAsia="Times New Roman"/>
                <w:kern w:val="0"/>
                <w:szCs w:val="22"/>
                <w:lang w:eastAsia="en-GB"/>
              </w:rPr>
            </w:pPr>
            <w:r w:rsidRPr="009A4DA8">
              <w:rPr>
                <w:rFonts w:eastAsia="Times New Roman"/>
                <w:kern w:val="0"/>
                <w:szCs w:val="22"/>
                <w:lang w:eastAsia="en-GB"/>
              </w:rPr>
              <w:lastRenderedPageBreak/>
              <w:t>21/00105/PR15 Planning Enforcement notice South West Of Cornfield Wood Old Coach Road Low Laithe ALLEGED BREACH: Alteration and expansion of wooden structure plus erection of yurt.</w:t>
            </w:r>
          </w:p>
          <w:p w14:paraId="24EDEF67" w14:textId="6558E726" w:rsidR="007B4C0D" w:rsidRPr="007B4C0D" w:rsidRDefault="007B4C0D" w:rsidP="00C9492C">
            <w:pPr>
              <w:keepNext/>
              <w:keepLines/>
              <w:suppressAutoHyphens w:val="0"/>
              <w:contextualSpacing/>
              <w:rPr>
                <w:rFonts w:eastAsia="Times New Roman"/>
                <w:kern w:val="0"/>
                <w:szCs w:val="22"/>
                <w:lang w:eastAsia="en-GB"/>
              </w:rPr>
            </w:pPr>
          </w:p>
        </w:tc>
      </w:tr>
      <w:tr w:rsidR="002B20D0" w14:paraId="64DDC23E" w14:textId="77777777" w:rsidTr="007E163F">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D7D906D" w14:textId="35DBF455" w:rsidR="002B20D0" w:rsidRDefault="00DC132D" w:rsidP="00B31A63">
            <w:pPr>
              <w:jc w:val="both"/>
            </w:pPr>
            <w:r>
              <w:lastRenderedPageBreak/>
              <w:t>9</w:t>
            </w: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751A7073" w14:textId="21E36522" w:rsidR="002B20D0" w:rsidRDefault="00F74E2A" w:rsidP="007E163F">
            <w:r>
              <w:rPr>
                <w:b/>
                <w:szCs w:val="22"/>
              </w:rPr>
              <w:t>The Council received the following updates on Council Business and correspondence</w:t>
            </w:r>
            <w:r w:rsidR="007977EB">
              <w:rPr>
                <w:b/>
                <w:szCs w:val="22"/>
              </w:rPr>
              <w:t>:</w:t>
            </w:r>
          </w:p>
          <w:p w14:paraId="03075A80" w14:textId="651AAA11" w:rsidR="007F64A8" w:rsidRDefault="007F64A8" w:rsidP="007E163F">
            <w:pPr>
              <w:pStyle w:val="ecxmsonormal"/>
              <w:numPr>
                <w:ilvl w:val="0"/>
                <w:numId w:val="10"/>
              </w:numPr>
              <w:suppressAutoHyphens w:val="0"/>
              <w:spacing w:before="0" w:after="0"/>
              <w:rPr>
                <w:rFonts w:ascii="Arial" w:hAnsi="Arial" w:cs="Arial"/>
                <w:sz w:val="22"/>
                <w:szCs w:val="22"/>
              </w:rPr>
            </w:pPr>
            <w:r>
              <w:rPr>
                <w:rFonts w:ascii="Arial" w:hAnsi="Arial" w:cs="Arial"/>
                <w:sz w:val="22"/>
                <w:szCs w:val="22"/>
              </w:rPr>
              <w:t xml:space="preserve">Caretaker tasks. </w:t>
            </w:r>
            <w:r w:rsidR="00CC7A4C" w:rsidRPr="00CC7A4C">
              <w:rPr>
                <w:rFonts w:ascii="Arial" w:hAnsi="Arial" w:cs="Arial"/>
                <w:b/>
                <w:bCs/>
                <w:sz w:val="22"/>
                <w:szCs w:val="22"/>
              </w:rPr>
              <w:t>RESOLVED</w:t>
            </w:r>
            <w:r w:rsidR="00CC7A4C">
              <w:rPr>
                <w:rFonts w:ascii="Arial" w:hAnsi="Arial" w:cs="Arial"/>
                <w:sz w:val="22"/>
                <w:szCs w:val="22"/>
              </w:rPr>
              <w:t xml:space="preserve">: </w:t>
            </w:r>
            <w:r w:rsidR="00D34F55">
              <w:rPr>
                <w:rFonts w:ascii="Arial" w:hAnsi="Arial" w:cs="Arial"/>
                <w:sz w:val="22"/>
                <w:szCs w:val="22"/>
              </w:rPr>
              <w:t xml:space="preserve">Summerbridge bus shelter to be painted after Cllr Milnes has washed it out. </w:t>
            </w:r>
          </w:p>
          <w:p w14:paraId="4C2791CD" w14:textId="68ED94CF" w:rsidR="007F64A8" w:rsidRDefault="007F64A8" w:rsidP="007E163F">
            <w:pPr>
              <w:pStyle w:val="ecxmsonormal"/>
              <w:numPr>
                <w:ilvl w:val="0"/>
                <w:numId w:val="10"/>
              </w:numPr>
              <w:suppressAutoHyphens w:val="0"/>
              <w:spacing w:before="0" w:after="0"/>
              <w:rPr>
                <w:rFonts w:ascii="Arial" w:hAnsi="Arial" w:cs="Arial"/>
                <w:bCs/>
                <w:color w:val="000000"/>
                <w:sz w:val="22"/>
                <w:szCs w:val="22"/>
              </w:rPr>
            </w:pPr>
            <w:r>
              <w:rPr>
                <w:rFonts w:ascii="Arial" w:hAnsi="Arial" w:cs="Arial"/>
                <w:bCs/>
                <w:color w:val="000000"/>
                <w:sz w:val="22"/>
                <w:szCs w:val="22"/>
              </w:rPr>
              <w:t>Streetlights</w:t>
            </w:r>
            <w:r w:rsidR="00CC7A4C">
              <w:rPr>
                <w:rFonts w:ascii="Arial" w:hAnsi="Arial" w:cs="Arial"/>
                <w:bCs/>
                <w:color w:val="000000"/>
                <w:sz w:val="22"/>
                <w:szCs w:val="22"/>
              </w:rPr>
              <w:t xml:space="preserve">. </w:t>
            </w:r>
            <w:r w:rsidR="00D468D6">
              <w:rPr>
                <w:rFonts w:ascii="Arial" w:hAnsi="Arial" w:cs="Arial"/>
                <w:bCs/>
                <w:color w:val="000000"/>
                <w:sz w:val="22"/>
                <w:szCs w:val="22"/>
              </w:rPr>
              <w:t xml:space="preserve">No 1 at East View and </w:t>
            </w:r>
            <w:r w:rsidR="000639C8">
              <w:rPr>
                <w:rFonts w:ascii="Arial" w:hAnsi="Arial" w:cs="Arial"/>
                <w:bCs/>
                <w:color w:val="000000"/>
                <w:sz w:val="22"/>
                <w:szCs w:val="22"/>
              </w:rPr>
              <w:t xml:space="preserve">old </w:t>
            </w:r>
            <w:r w:rsidR="00CC7A4C">
              <w:rPr>
                <w:rFonts w:ascii="Arial" w:hAnsi="Arial" w:cs="Arial"/>
                <w:bCs/>
                <w:color w:val="000000"/>
                <w:sz w:val="22"/>
                <w:szCs w:val="22"/>
              </w:rPr>
              <w:t xml:space="preserve">Butchers shop </w:t>
            </w:r>
            <w:r w:rsidR="00396122">
              <w:rPr>
                <w:rFonts w:ascii="Arial" w:hAnsi="Arial" w:cs="Arial"/>
                <w:bCs/>
                <w:color w:val="000000"/>
                <w:sz w:val="22"/>
                <w:szCs w:val="22"/>
              </w:rPr>
              <w:t>streetlight</w:t>
            </w:r>
            <w:r w:rsidR="00CC7A4C">
              <w:rPr>
                <w:rFonts w:ascii="Arial" w:hAnsi="Arial" w:cs="Arial"/>
                <w:bCs/>
                <w:color w:val="000000"/>
                <w:sz w:val="22"/>
                <w:szCs w:val="22"/>
              </w:rPr>
              <w:t xml:space="preserve"> no 7: </w:t>
            </w:r>
            <w:r w:rsidR="00644669">
              <w:rPr>
                <w:rFonts w:ascii="Arial" w:hAnsi="Arial" w:cs="Arial"/>
                <w:bCs/>
                <w:color w:val="000000"/>
                <w:sz w:val="22"/>
                <w:szCs w:val="22"/>
              </w:rPr>
              <w:t>Cllr Watson</w:t>
            </w:r>
            <w:r w:rsidR="00AC1E53">
              <w:rPr>
                <w:rFonts w:ascii="Arial" w:hAnsi="Arial" w:cs="Arial"/>
                <w:bCs/>
                <w:color w:val="000000"/>
                <w:sz w:val="22"/>
                <w:szCs w:val="22"/>
              </w:rPr>
              <w:t xml:space="preserve"> stated that he was concerned at the number of ti</w:t>
            </w:r>
            <w:r w:rsidR="00D67042">
              <w:rPr>
                <w:rFonts w:ascii="Arial" w:hAnsi="Arial" w:cs="Arial"/>
                <w:bCs/>
                <w:color w:val="000000"/>
                <w:sz w:val="22"/>
                <w:szCs w:val="22"/>
              </w:rPr>
              <w:t>m</w:t>
            </w:r>
            <w:r w:rsidR="00AC1E53">
              <w:rPr>
                <w:rFonts w:ascii="Arial" w:hAnsi="Arial" w:cs="Arial"/>
                <w:bCs/>
                <w:color w:val="000000"/>
                <w:sz w:val="22"/>
                <w:szCs w:val="22"/>
              </w:rPr>
              <w:t xml:space="preserve">es he had </w:t>
            </w:r>
            <w:r w:rsidR="00D67042">
              <w:rPr>
                <w:rFonts w:ascii="Arial" w:hAnsi="Arial" w:cs="Arial"/>
                <w:bCs/>
                <w:color w:val="000000"/>
                <w:sz w:val="22"/>
                <w:szCs w:val="22"/>
              </w:rPr>
              <w:t>brought</w:t>
            </w:r>
            <w:r w:rsidR="00AC1E53">
              <w:rPr>
                <w:rFonts w:ascii="Arial" w:hAnsi="Arial" w:cs="Arial"/>
                <w:bCs/>
                <w:color w:val="000000"/>
                <w:sz w:val="22"/>
                <w:szCs w:val="22"/>
              </w:rPr>
              <w:t xml:space="preserve"> the issue </w:t>
            </w:r>
            <w:r w:rsidR="00D67042">
              <w:rPr>
                <w:rFonts w:ascii="Arial" w:hAnsi="Arial" w:cs="Arial"/>
                <w:bCs/>
                <w:color w:val="000000"/>
                <w:sz w:val="22"/>
                <w:szCs w:val="22"/>
              </w:rPr>
              <w:t>to the attention of</w:t>
            </w:r>
            <w:r w:rsidR="00AC1E53">
              <w:rPr>
                <w:rFonts w:ascii="Arial" w:hAnsi="Arial" w:cs="Arial"/>
                <w:bCs/>
                <w:color w:val="000000"/>
                <w:sz w:val="22"/>
                <w:szCs w:val="22"/>
              </w:rPr>
              <w:t xml:space="preserve"> Harrogate Borough Council</w:t>
            </w:r>
            <w:r w:rsidR="00CC7A4C">
              <w:rPr>
                <w:rFonts w:ascii="Arial" w:hAnsi="Arial" w:cs="Arial"/>
                <w:bCs/>
                <w:color w:val="000000"/>
                <w:sz w:val="22"/>
                <w:szCs w:val="22"/>
              </w:rPr>
              <w:t xml:space="preserve"> </w:t>
            </w:r>
            <w:r w:rsidR="007F67E3">
              <w:rPr>
                <w:rFonts w:ascii="Arial" w:hAnsi="Arial" w:cs="Arial"/>
                <w:bCs/>
                <w:color w:val="000000"/>
                <w:sz w:val="22"/>
                <w:szCs w:val="22"/>
              </w:rPr>
              <w:t xml:space="preserve">and he had therefore raised it at the HBC </w:t>
            </w:r>
            <w:r w:rsidR="00DE2FBE">
              <w:rPr>
                <w:rFonts w:ascii="Arial" w:hAnsi="Arial" w:cs="Arial"/>
                <w:bCs/>
                <w:color w:val="000000"/>
                <w:sz w:val="22"/>
                <w:szCs w:val="22"/>
              </w:rPr>
              <w:t xml:space="preserve">full Council </w:t>
            </w:r>
            <w:r w:rsidR="007F67E3">
              <w:rPr>
                <w:rFonts w:ascii="Arial" w:hAnsi="Arial" w:cs="Arial"/>
                <w:bCs/>
                <w:color w:val="000000"/>
                <w:sz w:val="22"/>
                <w:szCs w:val="22"/>
              </w:rPr>
              <w:t xml:space="preserve">meeting. </w:t>
            </w:r>
            <w:r w:rsidR="00270CAB">
              <w:rPr>
                <w:rFonts w:ascii="Arial" w:hAnsi="Arial" w:cs="Arial"/>
                <w:bCs/>
                <w:color w:val="000000"/>
                <w:sz w:val="22"/>
                <w:szCs w:val="22"/>
              </w:rPr>
              <w:t>He will continue to keep this high profile.</w:t>
            </w:r>
          </w:p>
          <w:p w14:paraId="2511533F" w14:textId="26901E34" w:rsidR="007F64A8" w:rsidRPr="00A50F75" w:rsidRDefault="007F64A8" w:rsidP="007E163F">
            <w:pPr>
              <w:pStyle w:val="ecxmsonormal"/>
              <w:numPr>
                <w:ilvl w:val="0"/>
                <w:numId w:val="10"/>
              </w:numPr>
              <w:suppressAutoHyphens w:val="0"/>
              <w:spacing w:before="0" w:after="0"/>
              <w:rPr>
                <w:rFonts w:ascii="Arial" w:hAnsi="Arial" w:cs="Arial"/>
                <w:bCs/>
                <w:color w:val="000000"/>
                <w:sz w:val="22"/>
                <w:szCs w:val="22"/>
              </w:rPr>
            </w:pPr>
            <w:r w:rsidRPr="00A50F75">
              <w:rPr>
                <w:rFonts w:ascii="Arial" w:hAnsi="Arial" w:cs="Arial"/>
                <w:bCs/>
                <w:color w:val="000000"/>
                <w:sz w:val="22"/>
                <w:szCs w:val="22"/>
              </w:rPr>
              <w:t>Drainage issues</w:t>
            </w:r>
            <w:r w:rsidR="00A50F75">
              <w:rPr>
                <w:rFonts w:ascii="Arial" w:hAnsi="Arial" w:cs="Arial"/>
                <w:bCs/>
                <w:color w:val="000000"/>
                <w:sz w:val="22"/>
                <w:szCs w:val="22"/>
              </w:rPr>
              <w:t xml:space="preserve">. </w:t>
            </w:r>
            <w:r w:rsidR="00E55ED9">
              <w:rPr>
                <w:rFonts w:ascii="Arial" w:hAnsi="Arial" w:cs="Arial"/>
                <w:bCs/>
                <w:color w:val="000000"/>
                <w:sz w:val="22"/>
                <w:szCs w:val="22"/>
              </w:rPr>
              <w:t xml:space="preserve">The Council is still awaiting action from Highways NYCC. </w:t>
            </w:r>
          </w:p>
          <w:p w14:paraId="24B36657" w14:textId="516B9AF3" w:rsidR="007F64A8" w:rsidRDefault="007F64A8" w:rsidP="007E163F">
            <w:pPr>
              <w:pStyle w:val="ecxmsonormal"/>
              <w:numPr>
                <w:ilvl w:val="0"/>
                <w:numId w:val="10"/>
              </w:numPr>
              <w:suppressAutoHyphens w:val="0"/>
              <w:spacing w:before="0" w:after="0"/>
              <w:rPr>
                <w:rFonts w:ascii="Arial" w:hAnsi="Arial" w:cs="Arial"/>
                <w:bCs/>
                <w:color w:val="000000"/>
                <w:sz w:val="22"/>
                <w:szCs w:val="22"/>
              </w:rPr>
            </w:pPr>
            <w:r>
              <w:rPr>
                <w:rFonts w:ascii="Arial" w:hAnsi="Arial" w:cs="Arial"/>
                <w:bCs/>
                <w:color w:val="000000"/>
                <w:sz w:val="22"/>
                <w:szCs w:val="22"/>
              </w:rPr>
              <w:t>Traffic issues Low Laithe and Summerbridge</w:t>
            </w:r>
            <w:r w:rsidR="00E55ED9">
              <w:rPr>
                <w:rFonts w:ascii="Arial" w:hAnsi="Arial" w:cs="Arial"/>
                <w:bCs/>
                <w:color w:val="000000"/>
                <w:sz w:val="22"/>
                <w:szCs w:val="22"/>
              </w:rPr>
              <w:t xml:space="preserve">. </w:t>
            </w:r>
            <w:r w:rsidR="003E083D" w:rsidRPr="00021330">
              <w:rPr>
                <w:rFonts w:ascii="Arial" w:hAnsi="Arial" w:cs="Arial"/>
                <w:b/>
                <w:color w:val="000000"/>
                <w:sz w:val="22"/>
                <w:szCs w:val="22"/>
              </w:rPr>
              <w:t>RESOLVED</w:t>
            </w:r>
            <w:r w:rsidR="003E083D">
              <w:rPr>
                <w:rFonts w:ascii="Arial" w:hAnsi="Arial" w:cs="Arial"/>
                <w:bCs/>
                <w:color w:val="000000"/>
                <w:sz w:val="22"/>
                <w:szCs w:val="22"/>
              </w:rPr>
              <w:t>: Clerk to chase up VAS which were promised before lockdown</w:t>
            </w:r>
            <w:r w:rsidR="00021330">
              <w:rPr>
                <w:rFonts w:ascii="Arial" w:hAnsi="Arial" w:cs="Arial"/>
                <w:bCs/>
                <w:color w:val="000000"/>
                <w:sz w:val="22"/>
                <w:szCs w:val="22"/>
              </w:rPr>
              <w:t xml:space="preserve">. Clerk to investigate speed data collection measures. </w:t>
            </w:r>
          </w:p>
          <w:p w14:paraId="1169D1E7" w14:textId="46573AF2" w:rsidR="007F64A8" w:rsidRDefault="007F64A8" w:rsidP="007E163F">
            <w:pPr>
              <w:pStyle w:val="ecxmsonormal"/>
              <w:numPr>
                <w:ilvl w:val="0"/>
                <w:numId w:val="10"/>
              </w:numPr>
              <w:suppressAutoHyphens w:val="0"/>
              <w:spacing w:before="0" w:after="0"/>
              <w:rPr>
                <w:rFonts w:ascii="Arial" w:hAnsi="Arial" w:cs="Arial"/>
                <w:bCs/>
                <w:color w:val="000000"/>
                <w:sz w:val="22"/>
                <w:szCs w:val="22"/>
              </w:rPr>
            </w:pPr>
            <w:r>
              <w:rPr>
                <w:rFonts w:ascii="Arial" w:hAnsi="Arial" w:cs="Arial"/>
                <w:bCs/>
                <w:color w:val="000000"/>
                <w:sz w:val="22"/>
                <w:szCs w:val="22"/>
              </w:rPr>
              <w:t>Parking at East View Summerbridge</w:t>
            </w:r>
            <w:r w:rsidR="00D43E59">
              <w:rPr>
                <w:rFonts w:ascii="Arial" w:hAnsi="Arial" w:cs="Arial"/>
                <w:bCs/>
                <w:color w:val="000000"/>
                <w:sz w:val="22"/>
                <w:szCs w:val="22"/>
              </w:rPr>
              <w:t xml:space="preserve">. Cllr Watson reported that he had spoken with the </w:t>
            </w:r>
            <w:r w:rsidR="00205D63">
              <w:rPr>
                <w:rFonts w:ascii="Arial" w:hAnsi="Arial" w:cs="Arial"/>
                <w:bCs/>
                <w:color w:val="000000"/>
                <w:sz w:val="22"/>
                <w:szCs w:val="22"/>
              </w:rPr>
              <w:t xml:space="preserve">business </w:t>
            </w:r>
            <w:r w:rsidR="00D43E59">
              <w:rPr>
                <w:rFonts w:ascii="Arial" w:hAnsi="Arial" w:cs="Arial"/>
                <w:bCs/>
                <w:color w:val="000000"/>
                <w:sz w:val="22"/>
                <w:szCs w:val="22"/>
              </w:rPr>
              <w:t xml:space="preserve">owner </w:t>
            </w:r>
            <w:r w:rsidR="00205D63">
              <w:rPr>
                <w:rFonts w:ascii="Arial" w:hAnsi="Arial" w:cs="Arial"/>
                <w:bCs/>
                <w:color w:val="000000"/>
                <w:sz w:val="22"/>
                <w:szCs w:val="22"/>
              </w:rPr>
              <w:t>about using the highway as a garage forecourt</w:t>
            </w:r>
            <w:r w:rsidR="00532363">
              <w:rPr>
                <w:rFonts w:ascii="Arial" w:hAnsi="Arial" w:cs="Arial"/>
                <w:bCs/>
                <w:color w:val="000000"/>
                <w:sz w:val="22"/>
                <w:szCs w:val="22"/>
              </w:rPr>
              <w:t xml:space="preserve"> but as no holding area is available, problems persist . </w:t>
            </w:r>
            <w:r w:rsidR="00532363" w:rsidRPr="00FA34FD">
              <w:rPr>
                <w:rFonts w:ascii="Arial" w:hAnsi="Arial" w:cs="Arial"/>
                <w:b/>
                <w:color w:val="000000"/>
                <w:sz w:val="22"/>
                <w:szCs w:val="22"/>
              </w:rPr>
              <w:t>RESOLVED</w:t>
            </w:r>
            <w:r w:rsidR="00532363">
              <w:rPr>
                <w:rFonts w:ascii="Arial" w:hAnsi="Arial" w:cs="Arial"/>
                <w:bCs/>
                <w:color w:val="000000"/>
                <w:sz w:val="22"/>
                <w:szCs w:val="22"/>
              </w:rPr>
              <w:t xml:space="preserve">: </w:t>
            </w:r>
            <w:r w:rsidR="00FA34FD">
              <w:rPr>
                <w:rFonts w:ascii="Arial" w:hAnsi="Arial" w:cs="Arial"/>
                <w:bCs/>
                <w:color w:val="000000"/>
                <w:sz w:val="22"/>
                <w:szCs w:val="22"/>
              </w:rPr>
              <w:t>Parish Council concerns to be raised with Highways.</w:t>
            </w:r>
            <w:r w:rsidR="00205D63">
              <w:rPr>
                <w:rFonts w:ascii="Arial" w:hAnsi="Arial" w:cs="Arial"/>
                <w:bCs/>
                <w:color w:val="000000"/>
                <w:sz w:val="22"/>
                <w:szCs w:val="22"/>
              </w:rPr>
              <w:t xml:space="preserve"> </w:t>
            </w:r>
            <w:r w:rsidR="00D43E59">
              <w:rPr>
                <w:rFonts w:ascii="Arial" w:hAnsi="Arial" w:cs="Arial"/>
                <w:bCs/>
                <w:color w:val="000000"/>
                <w:sz w:val="22"/>
                <w:szCs w:val="22"/>
              </w:rPr>
              <w:t xml:space="preserve"> </w:t>
            </w:r>
          </w:p>
          <w:p w14:paraId="23A64A89" w14:textId="381479CD" w:rsidR="007F64A8" w:rsidRDefault="007F64A8" w:rsidP="007E163F">
            <w:pPr>
              <w:pStyle w:val="ecxmsonormal"/>
              <w:numPr>
                <w:ilvl w:val="0"/>
                <w:numId w:val="10"/>
              </w:numPr>
              <w:suppressAutoHyphens w:val="0"/>
              <w:spacing w:before="0" w:after="0"/>
              <w:rPr>
                <w:rFonts w:ascii="Arial" w:hAnsi="Arial" w:cs="Arial"/>
                <w:bCs/>
                <w:color w:val="000000"/>
                <w:sz w:val="22"/>
                <w:szCs w:val="22"/>
              </w:rPr>
            </w:pPr>
            <w:r>
              <w:rPr>
                <w:rFonts w:ascii="Arial" w:hAnsi="Arial" w:cs="Arial"/>
                <w:bCs/>
                <w:color w:val="000000"/>
                <w:sz w:val="22"/>
                <w:szCs w:val="22"/>
              </w:rPr>
              <w:t>Planting at Dobson Bank</w:t>
            </w:r>
            <w:r w:rsidR="005C3309">
              <w:rPr>
                <w:rFonts w:ascii="Arial" w:hAnsi="Arial" w:cs="Arial"/>
                <w:bCs/>
                <w:color w:val="000000"/>
                <w:sz w:val="22"/>
                <w:szCs w:val="22"/>
              </w:rPr>
              <w:t xml:space="preserve">. Cllr Watson proposed 120 plants be purchased from </w:t>
            </w:r>
            <w:r w:rsidR="00E96088">
              <w:rPr>
                <w:rFonts w:ascii="Arial" w:hAnsi="Arial" w:cs="Arial"/>
                <w:bCs/>
                <w:color w:val="000000"/>
                <w:sz w:val="22"/>
                <w:szCs w:val="22"/>
              </w:rPr>
              <w:t xml:space="preserve">F </w:t>
            </w:r>
            <w:r w:rsidR="005C3309">
              <w:rPr>
                <w:rFonts w:ascii="Arial" w:hAnsi="Arial" w:cs="Arial"/>
                <w:bCs/>
                <w:color w:val="000000"/>
                <w:sz w:val="22"/>
                <w:szCs w:val="22"/>
              </w:rPr>
              <w:t>Tate</w:t>
            </w:r>
            <w:r w:rsidR="00E96088">
              <w:rPr>
                <w:rFonts w:ascii="Arial" w:hAnsi="Arial" w:cs="Arial"/>
                <w:bCs/>
                <w:color w:val="000000"/>
                <w:sz w:val="22"/>
                <w:szCs w:val="22"/>
              </w:rPr>
              <w:t xml:space="preserve"> &amp; Son</w:t>
            </w:r>
            <w:r w:rsidR="00A83EA3">
              <w:rPr>
                <w:rFonts w:ascii="Arial" w:hAnsi="Arial" w:cs="Arial"/>
                <w:bCs/>
                <w:color w:val="000000"/>
                <w:sz w:val="22"/>
                <w:szCs w:val="22"/>
              </w:rPr>
              <w:t>s Ltd</w:t>
            </w:r>
            <w:r w:rsidR="00E96088">
              <w:rPr>
                <w:rFonts w:ascii="Arial" w:hAnsi="Arial" w:cs="Arial"/>
                <w:bCs/>
                <w:color w:val="000000"/>
                <w:sz w:val="22"/>
                <w:szCs w:val="22"/>
              </w:rPr>
              <w:t>, Ripon</w:t>
            </w:r>
            <w:r w:rsidR="005C3309">
              <w:rPr>
                <w:rFonts w:ascii="Arial" w:hAnsi="Arial" w:cs="Arial"/>
                <w:bCs/>
                <w:color w:val="000000"/>
                <w:sz w:val="22"/>
                <w:szCs w:val="22"/>
              </w:rPr>
              <w:t xml:space="preserve"> </w:t>
            </w:r>
            <w:r w:rsidR="006D4ADF">
              <w:rPr>
                <w:rFonts w:ascii="Arial" w:hAnsi="Arial" w:cs="Arial"/>
                <w:bCs/>
                <w:color w:val="000000"/>
                <w:sz w:val="22"/>
                <w:szCs w:val="22"/>
              </w:rPr>
              <w:t xml:space="preserve">and HBC Nursery </w:t>
            </w:r>
            <w:r w:rsidR="00643AA6">
              <w:rPr>
                <w:rFonts w:ascii="Arial" w:hAnsi="Arial" w:cs="Arial"/>
                <w:bCs/>
                <w:color w:val="000000"/>
                <w:sz w:val="22"/>
                <w:szCs w:val="22"/>
              </w:rPr>
              <w:t xml:space="preserve">for the planters at Dobson Bank. Seconded Cllr Stanton, </w:t>
            </w:r>
            <w:r w:rsidR="00643AA6" w:rsidRPr="00643AA6">
              <w:rPr>
                <w:rFonts w:ascii="Arial" w:hAnsi="Arial" w:cs="Arial"/>
                <w:b/>
                <w:color w:val="000000"/>
                <w:sz w:val="22"/>
                <w:szCs w:val="22"/>
              </w:rPr>
              <w:t>carried</w:t>
            </w:r>
            <w:r w:rsidR="00643AA6">
              <w:rPr>
                <w:rFonts w:ascii="Arial" w:hAnsi="Arial" w:cs="Arial"/>
                <w:bCs/>
                <w:color w:val="000000"/>
                <w:sz w:val="22"/>
                <w:szCs w:val="22"/>
              </w:rPr>
              <w:t>.</w:t>
            </w:r>
          </w:p>
          <w:p w14:paraId="3D86256A" w14:textId="2D70064C" w:rsidR="007F64A8" w:rsidRDefault="007F64A8" w:rsidP="007E163F">
            <w:pPr>
              <w:pStyle w:val="ecxmsonormal"/>
              <w:numPr>
                <w:ilvl w:val="0"/>
                <w:numId w:val="10"/>
              </w:numPr>
              <w:suppressAutoHyphens w:val="0"/>
              <w:spacing w:before="0" w:after="0"/>
              <w:rPr>
                <w:rFonts w:ascii="Arial" w:hAnsi="Arial" w:cs="Arial"/>
                <w:bCs/>
                <w:color w:val="000000"/>
                <w:sz w:val="22"/>
                <w:szCs w:val="22"/>
              </w:rPr>
            </w:pPr>
            <w:r>
              <w:rPr>
                <w:rFonts w:ascii="Arial" w:hAnsi="Arial" w:cs="Arial"/>
                <w:bCs/>
                <w:color w:val="000000"/>
                <w:sz w:val="22"/>
                <w:szCs w:val="22"/>
              </w:rPr>
              <w:t>Plaque at the Memorial Garden</w:t>
            </w:r>
            <w:r w:rsidR="00A83EA3">
              <w:rPr>
                <w:rFonts w:ascii="Arial" w:hAnsi="Arial" w:cs="Arial"/>
                <w:bCs/>
                <w:color w:val="000000"/>
                <w:sz w:val="22"/>
                <w:szCs w:val="22"/>
              </w:rPr>
              <w:t xml:space="preserve">. </w:t>
            </w:r>
            <w:r w:rsidR="00D000C1">
              <w:rPr>
                <w:rFonts w:ascii="Arial" w:hAnsi="Arial" w:cs="Arial"/>
                <w:bCs/>
                <w:color w:val="000000"/>
                <w:sz w:val="22"/>
                <w:szCs w:val="22"/>
              </w:rPr>
              <w:t xml:space="preserve">This is to be included on the agenda for the next meeting. </w:t>
            </w:r>
            <w:r w:rsidR="00A83EA3">
              <w:rPr>
                <w:rFonts w:ascii="Arial" w:hAnsi="Arial" w:cs="Arial"/>
                <w:bCs/>
                <w:color w:val="000000"/>
                <w:sz w:val="22"/>
                <w:szCs w:val="22"/>
              </w:rPr>
              <w:t xml:space="preserve">Cllr Watson reported that </w:t>
            </w:r>
            <w:r w:rsidR="000C5B32">
              <w:rPr>
                <w:rFonts w:ascii="Arial" w:hAnsi="Arial" w:cs="Arial"/>
                <w:bCs/>
                <w:color w:val="000000"/>
                <w:sz w:val="22"/>
                <w:szCs w:val="22"/>
              </w:rPr>
              <w:t xml:space="preserve">3-4 inches of tarmac had been laid by Unite and </w:t>
            </w:r>
            <w:r w:rsidR="00263E60">
              <w:rPr>
                <w:rFonts w:ascii="Arial" w:hAnsi="Arial" w:cs="Arial"/>
                <w:bCs/>
                <w:color w:val="000000"/>
                <w:sz w:val="22"/>
                <w:szCs w:val="22"/>
              </w:rPr>
              <w:t xml:space="preserve">he was pleased to advise the </w:t>
            </w:r>
            <w:r w:rsidR="006E6C23">
              <w:rPr>
                <w:rFonts w:ascii="Arial" w:hAnsi="Arial" w:cs="Arial"/>
                <w:bCs/>
                <w:color w:val="000000"/>
                <w:sz w:val="22"/>
                <w:szCs w:val="22"/>
              </w:rPr>
              <w:t>c</w:t>
            </w:r>
            <w:r w:rsidR="00263E60">
              <w:rPr>
                <w:rFonts w:ascii="Arial" w:hAnsi="Arial" w:cs="Arial"/>
                <w:bCs/>
                <w:color w:val="000000"/>
                <w:sz w:val="22"/>
                <w:szCs w:val="22"/>
              </w:rPr>
              <w:t>ouncil</w:t>
            </w:r>
            <w:r w:rsidR="006E6C23">
              <w:rPr>
                <w:rFonts w:ascii="Arial" w:hAnsi="Arial" w:cs="Arial"/>
                <w:bCs/>
                <w:color w:val="000000"/>
                <w:sz w:val="22"/>
                <w:szCs w:val="22"/>
              </w:rPr>
              <w:t>lors</w:t>
            </w:r>
            <w:r w:rsidR="00263E60">
              <w:rPr>
                <w:rFonts w:ascii="Arial" w:hAnsi="Arial" w:cs="Arial"/>
                <w:bCs/>
                <w:color w:val="000000"/>
                <w:sz w:val="22"/>
                <w:szCs w:val="22"/>
              </w:rPr>
              <w:t xml:space="preserve"> that the work had been done to a high standard. </w:t>
            </w:r>
            <w:r w:rsidR="006E6C23">
              <w:rPr>
                <w:rFonts w:ascii="Arial" w:hAnsi="Arial" w:cs="Arial"/>
                <w:bCs/>
                <w:color w:val="000000"/>
                <w:sz w:val="22"/>
                <w:szCs w:val="22"/>
              </w:rPr>
              <w:t xml:space="preserve">He had received a </w:t>
            </w:r>
            <w:r w:rsidR="00F818EF">
              <w:rPr>
                <w:rFonts w:ascii="Arial" w:hAnsi="Arial" w:cs="Arial"/>
                <w:bCs/>
                <w:color w:val="000000"/>
                <w:sz w:val="22"/>
                <w:szCs w:val="22"/>
              </w:rPr>
              <w:t>communication</w:t>
            </w:r>
            <w:r w:rsidR="006E6C23">
              <w:rPr>
                <w:rFonts w:ascii="Arial" w:hAnsi="Arial" w:cs="Arial"/>
                <w:bCs/>
                <w:color w:val="000000"/>
                <w:sz w:val="22"/>
                <w:szCs w:val="22"/>
              </w:rPr>
              <w:t xml:space="preserve"> from a parishioner</w:t>
            </w:r>
            <w:r w:rsidR="00AF7FF2">
              <w:rPr>
                <w:rFonts w:ascii="Arial" w:hAnsi="Arial" w:cs="Arial"/>
                <w:bCs/>
                <w:color w:val="000000"/>
                <w:sz w:val="22"/>
                <w:szCs w:val="22"/>
              </w:rPr>
              <w:t xml:space="preserve"> and </w:t>
            </w:r>
            <w:r w:rsidR="00D000C1">
              <w:rPr>
                <w:rFonts w:ascii="Arial" w:hAnsi="Arial" w:cs="Arial"/>
                <w:bCs/>
                <w:color w:val="000000"/>
                <w:sz w:val="22"/>
                <w:szCs w:val="22"/>
              </w:rPr>
              <w:t xml:space="preserve">had </w:t>
            </w:r>
            <w:r w:rsidR="006E6C23">
              <w:rPr>
                <w:rFonts w:ascii="Arial" w:hAnsi="Arial" w:cs="Arial"/>
                <w:bCs/>
                <w:color w:val="000000"/>
                <w:sz w:val="22"/>
                <w:szCs w:val="22"/>
              </w:rPr>
              <w:t xml:space="preserve">advised </w:t>
            </w:r>
            <w:r w:rsidR="00AF7FF2">
              <w:rPr>
                <w:rFonts w:ascii="Arial" w:hAnsi="Arial" w:cs="Arial"/>
                <w:bCs/>
                <w:color w:val="000000"/>
                <w:sz w:val="22"/>
                <w:szCs w:val="22"/>
              </w:rPr>
              <w:t xml:space="preserve">them </w:t>
            </w:r>
            <w:r w:rsidR="006E6C23">
              <w:rPr>
                <w:rFonts w:ascii="Arial" w:hAnsi="Arial" w:cs="Arial"/>
                <w:bCs/>
                <w:color w:val="000000"/>
                <w:sz w:val="22"/>
                <w:szCs w:val="22"/>
              </w:rPr>
              <w:t xml:space="preserve">that the Parish Council was </w:t>
            </w:r>
            <w:r w:rsidR="0022765C">
              <w:rPr>
                <w:rFonts w:ascii="Arial" w:hAnsi="Arial" w:cs="Arial"/>
                <w:bCs/>
                <w:color w:val="000000"/>
                <w:sz w:val="22"/>
                <w:szCs w:val="22"/>
              </w:rPr>
              <w:t xml:space="preserve">very satisfied with the work done by the developers and very grateful for the support and goodwill received from Unite. </w:t>
            </w:r>
          </w:p>
          <w:p w14:paraId="5E561D76" w14:textId="31A8E978" w:rsidR="007F64A8" w:rsidRDefault="007F64A8" w:rsidP="007E163F">
            <w:pPr>
              <w:pStyle w:val="ecxmsonormal"/>
              <w:numPr>
                <w:ilvl w:val="0"/>
                <w:numId w:val="10"/>
              </w:numPr>
              <w:suppressAutoHyphens w:val="0"/>
              <w:spacing w:before="0" w:after="0"/>
              <w:rPr>
                <w:rFonts w:ascii="Arial" w:hAnsi="Arial" w:cs="Arial"/>
                <w:bCs/>
                <w:color w:val="000000"/>
                <w:sz w:val="22"/>
                <w:szCs w:val="22"/>
              </w:rPr>
            </w:pPr>
            <w:r>
              <w:rPr>
                <w:rFonts w:ascii="Arial" w:hAnsi="Arial" w:cs="Arial"/>
                <w:bCs/>
                <w:color w:val="000000"/>
                <w:sz w:val="22"/>
                <w:szCs w:val="22"/>
              </w:rPr>
              <w:t>Bus shelters</w:t>
            </w:r>
            <w:r w:rsidR="00D000C1">
              <w:rPr>
                <w:rFonts w:ascii="Arial" w:hAnsi="Arial" w:cs="Arial"/>
                <w:bCs/>
                <w:color w:val="000000"/>
                <w:sz w:val="22"/>
                <w:szCs w:val="22"/>
              </w:rPr>
              <w:t xml:space="preserve">. </w:t>
            </w:r>
            <w:r w:rsidR="00C555B6">
              <w:rPr>
                <w:rFonts w:ascii="Arial" w:hAnsi="Arial" w:cs="Arial"/>
                <w:bCs/>
                <w:color w:val="000000"/>
                <w:sz w:val="22"/>
                <w:szCs w:val="22"/>
              </w:rPr>
              <w:t xml:space="preserve">Cllr Watson </w:t>
            </w:r>
            <w:r w:rsidR="004650DF">
              <w:rPr>
                <w:rFonts w:ascii="Arial" w:hAnsi="Arial" w:cs="Arial"/>
                <w:bCs/>
                <w:color w:val="000000"/>
                <w:sz w:val="22"/>
                <w:szCs w:val="22"/>
              </w:rPr>
              <w:t>reported</w:t>
            </w:r>
            <w:r w:rsidR="00C555B6">
              <w:rPr>
                <w:rFonts w:ascii="Arial" w:hAnsi="Arial" w:cs="Arial"/>
                <w:bCs/>
                <w:color w:val="000000"/>
                <w:sz w:val="22"/>
                <w:szCs w:val="22"/>
              </w:rPr>
              <w:t xml:space="preserve"> that he had touched up the paint on the </w:t>
            </w:r>
            <w:r w:rsidR="00396122">
              <w:rPr>
                <w:rFonts w:ascii="Arial" w:hAnsi="Arial" w:cs="Arial"/>
                <w:bCs/>
                <w:color w:val="000000"/>
                <w:sz w:val="22"/>
                <w:szCs w:val="22"/>
              </w:rPr>
              <w:t>windowsills</w:t>
            </w:r>
            <w:r w:rsidR="00C555B6">
              <w:rPr>
                <w:rFonts w:ascii="Arial" w:hAnsi="Arial" w:cs="Arial"/>
                <w:bCs/>
                <w:color w:val="000000"/>
                <w:sz w:val="22"/>
                <w:szCs w:val="22"/>
              </w:rPr>
              <w:t xml:space="preserve"> in the shelter at New York Mills</w:t>
            </w:r>
            <w:r w:rsidR="00FB1061">
              <w:rPr>
                <w:rFonts w:ascii="Arial" w:hAnsi="Arial" w:cs="Arial"/>
                <w:bCs/>
                <w:color w:val="000000"/>
                <w:sz w:val="22"/>
                <w:szCs w:val="22"/>
              </w:rPr>
              <w:t xml:space="preserve"> and Low Laithe and had repointed some areas to make them </w:t>
            </w:r>
            <w:r w:rsidR="00D67042">
              <w:rPr>
                <w:rFonts w:ascii="Arial" w:hAnsi="Arial" w:cs="Arial"/>
                <w:bCs/>
                <w:color w:val="000000"/>
                <w:sz w:val="22"/>
                <w:szCs w:val="22"/>
              </w:rPr>
              <w:t>watertight</w:t>
            </w:r>
            <w:r w:rsidR="00FB1061">
              <w:rPr>
                <w:rFonts w:ascii="Arial" w:hAnsi="Arial" w:cs="Arial"/>
                <w:bCs/>
                <w:color w:val="000000"/>
                <w:sz w:val="22"/>
                <w:szCs w:val="22"/>
              </w:rPr>
              <w:t xml:space="preserve">. </w:t>
            </w:r>
          </w:p>
          <w:p w14:paraId="28B51C6C" w14:textId="654BD85F" w:rsidR="007F64A8" w:rsidRDefault="007F64A8" w:rsidP="007E163F">
            <w:pPr>
              <w:pStyle w:val="ecxmsonormal"/>
              <w:numPr>
                <w:ilvl w:val="0"/>
                <w:numId w:val="10"/>
              </w:numPr>
              <w:suppressAutoHyphens w:val="0"/>
              <w:spacing w:before="0" w:after="0"/>
              <w:rPr>
                <w:rFonts w:ascii="Arial" w:hAnsi="Arial" w:cs="Arial"/>
                <w:bCs/>
                <w:color w:val="000000"/>
                <w:sz w:val="22"/>
                <w:szCs w:val="22"/>
              </w:rPr>
            </w:pPr>
            <w:r w:rsidRPr="001856A9">
              <w:rPr>
                <w:rFonts w:ascii="Arial" w:hAnsi="Arial" w:cs="Arial"/>
                <w:bCs/>
                <w:color w:val="000000"/>
                <w:sz w:val="22"/>
                <w:szCs w:val="22"/>
              </w:rPr>
              <w:t>New Code of Conduct produced by The Local Government Association</w:t>
            </w:r>
            <w:r w:rsidR="00FB1061">
              <w:rPr>
                <w:rFonts w:ascii="Arial" w:hAnsi="Arial" w:cs="Arial"/>
                <w:bCs/>
                <w:color w:val="000000"/>
                <w:sz w:val="22"/>
                <w:szCs w:val="22"/>
              </w:rPr>
              <w:t xml:space="preserve">. Cllr Thornton proposed that the new Code of Conduct be </w:t>
            </w:r>
            <w:r w:rsidR="00FC6758">
              <w:rPr>
                <w:rFonts w:ascii="Arial" w:hAnsi="Arial" w:cs="Arial"/>
                <w:bCs/>
                <w:color w:val="000000"/>
                <w:sz w:val="22"/>
                <w:szCs w:val="22"/>
              </w:rPr>
              <w:t xml:space="preserve">adopted, seconded by </w:t>
            </w:r>
            <w:r w:rsidR="00A07053">
              <w:rPr>
                <w:rFonts w:ascii="Arial" w:hAnsi="Arial" w:cs="Arial"/>
                <w:bCs/>
                <w:color w:val="000000"/>
                <w:sz w:val="22"/>
                <w:szCs w:val="22"/>
              </w:rPr>
              <w:t xml:space="preserve">Cllr Titchmarsh, </w:t>
            </w:r>
            <w:r w:rsidR="00A07053" w:rsidRPr="00A07053">
              <w:rPr>
                <w:rFonts w:ascii="Arial" w:hAnsi="Arial" w:cs="Arial"/>
                <w:b/>
                <w:color w:val="000000"/>
                <w:sz w:val="22"/>
                <w:szCs w:val="22"/>
              </w:rPr>
              <w:t>carried</w:t>
            </w:r>
            <w:r w:rsidR="00A07053">
              <w:rPr>
                <w:rFonts w:ascii="Arial" w:hAnsi="Arial" w:cs="Arial"/>
                <w:bCs/>
                <w:color w:val="000000"/>
                <w:sz w:val="22"/>
                <w:szCs w:val="22"/>
              </w:rPr>
              <w:t>.</w:t>
            </w:r>
          </w:p>
          <w:p w14:paraId="76884576" w14:textId="3CBD2428" w:rsidR="0014392C" w:rsidRDefault="007F64A8" w:rsidP="007E163F">
            <w:pPr>
              <w:pStyle w:val="ListParagraph"/>
              <w:numPr>
                <w:ilvl w:val="0"/>
                <w:numId w:val="10"/>
              </w:numPr>
              <w:suppressAutoHyphens w:val="0"/>
            </w:pPr>
            <w:r>
              <w:rPr>
                <w:bCs/>
                <w:color w:val="000000"/>
                <w:szCs w:val="22"/>
              </w:rPr>
              <w:t>Appointment of internal auditor</w:t>
            </w:r>
            <w:r w:rsidR="00A07053">
              <w:rPr>
                <w:bCs/>
                <w:color w:val="000000"/>
                <w:szCs w:val="22"/>
              </w:rPr>
              <w:t xml:space="preserve">. Cllr Milnes proposed the internal auditor </w:t>
            </w:r>
            <w:r w:rsidR="00E77AB5">
              <w:rPr>
                <w:bCs/>
                <w:color w:val="000000"/>
                <w:szCs w:val="22"/>
              </w:rPr>
              <w:t>used in 2019-20 be requested to carry out the audit for 2020-</w:t>
            </w:r>
            <w:r w:rsidR="00DC132D">
              <w:rPr>
                <w:bCs/>
                <w:color w:val="000000"/>
                <w:szCs w:val="22"/>
              </w:rPr>
              <w:t xml:space="preserve">21, seconded Cllr Titchmarsh, </w:t>
            </w:r>
            <w:r w:rsidR="00DC132D" w:rsidRPr="00DC132D">
              <w:rPr>
                <w:b/>
                <w:color w:val="000000"/>
                <w:szCs w:val="22"/>
              </w:rPr>
              <w:t>carried</w:t>
            </w:r>
            <w:r w:rsidR="00DC132D">
              <w:rPr>
                <w:bCs/>
                <w:color w:val="000000"/>
                <w:szCs w:val="22"/>
              </w:rPr>
              <w:t>.</w:t>
            </w:r>
          </w:p>
        </w:tc>
      </w:tr>
      <w:tr w:rsidR="002B20D0" w14:paraId="3109851F"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A71A076" w14:textId="5F12877B" w:rsidR="002B20D0" w:rsidRDefault="00DC132D" w:rsidP="001E142D">
            <w:pPr>
              <w:jc w:val="both"/>
            </w:pPr>
            <w:r>
              <w:t>10</w:t>
            </w: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219C1C2C" w14:textId="0ADAF66C" w:rsidR="00072478" w:rsidRPr="00072478" w:rsidRDefault="00072478" w:rsidP="001E142D">
            <w:pPr>
              <w:pStyle w:val="ecxmsonormal"/>
              <w:spacing w:before="0" w:after="0"/>
              <w:ind w:left="561" w:hanging="561"/>
              <w:contextualSpacing/>
              <w:rPr>
                <w:rFonts w:ascii="Arial" w:hAnsi="Arial" w:cs="Arial"/>
                <w:b/>
                <w:sz w:val="22"/>
                <w:szCs w:val="22"/>
              </w:rPr>
            </w:pPr>
            <w:r w:rsidRPr="00072478">
              <w:rPr>
                <w:rFonts w:ascii="Arial" w:hAnsi="Arial" w:cs="Arial"/>
                <w:b/>
                <w:sz w:val="22"/>
                <w:szCs w:val="22"/>
              </w:rPr>
              <w:t>FINANCE</w:t>
            </w:r>
          </w:p>
          <w:p w14:paraId="5021F6F5" w14:textId="02715674" w:rsidR="00D75F8A" w:rsidRDefault="00DC132D" w:rsidP="00AA4D57">
            <w:pPr>
              <w:rPr>
                <w:szCs w:val="22"/>
              </w:rPr>
            </w:pPr>
            <w:r>
              <w:rPr>
                <w:szCs w:val="22"/>
              </w:rPr>
              <w:t>10</w:t>
            </w:r>
            <w:r w:rsidR="00D75F8A" w:rsidRPr="00D75F8A">
              <w:rPr>
                <w:szCs w:val="22"/>
              </w:rPr>
              <w:t>.</w:t>
            </w:r>
            <w:r w:rsidR="0001650C">
              <w:rPr>
                <w:szCs w:val="22"/>
              </w:rPr>
              <w:t>1</w:t>
            </w:r>
            <w:r w:rsidR="00D75F8A" w:rsidRPr="00D75F8A">
              <w:rPr>
                <w:szCs w:val="22"/>
              </w:rPr>
              <w:t xml:space="preserve"> </w:t>
            </w:r>
            <w:r w:rsidR="00743377">
              <w:rPr>
                <w:szCs w:val="22"/>
              </w:rPr>
              <w:t xml:space="preserve">Cllr </w:t>
            </w:r>
            <w:r w:rsidR="00FF0EBD">
              <w:rPr>
                <w:szCs w:val="22"/>
              </w:rPr>
              <w:t>Stanton</w:t>
            </w:r>
            <w:r w:rsidR="00EC24BC">
              <w:rPr>
                <w:szCs w:val="22"/>
              </w:rPr>
              <w:t xml:space="preserve"> </w:t>
            </w:r>
            <w:r w:rsidR="00AB6B69">
              <w:rPr>
                <w:szCs w:val="22"/>
              </w:rPr>
              <w:t>proposed t</w:t>
            </w:r>
            <w:r w:rsidR="00F47BFD">
              <w:rPr>
                <w:szCs w:val="22"/>
              </w:rPr>
              <w:t>he Council</w:t>
            </w:r>
            <w:r w:rsidR="00D75F8A" w:rsidRPr="00D75F8A">
              <w:rPr>
                <w:szCs w:val="22"/>
              </w:rPr>
              <w:t xml:space="preserve"> approve</w:t>
            </w:r>
            <w:r w:rsidR="00F47BFD">
              <w:rPr>
                <w:szCs w:val="22"/>
              </w:rPr>
              <w:t>d</w:t>
            </w:r>
            <w:r w:rsidR="00D75F8A" w:rsidRPr="00D75F8A">
              <w:rPr>
                <w:szCs w:val="22"/>
              </w:rPr>
              <w:t xml:space="preserve"> the following accounts for payment</w:t>
            </w:r>
            <w:r w:rsidR="00D162C5">
              <w:rPr>
                <w:szCs w:val="22"/>
              </w:rPr>
              <w:t xml:space="preserve">, </w:t>
            </w:r>
            <w:r w:rsidR="00D162C5" w:rsidRPr="00D162C5">
              <w:rPr>
                <w:szCs w:val="22"/>
              </w:rPr>
              <w:t>seconded Cllr</w:t>
            </w:r>
            <w:r w:rsidR="00EC24BC">
              <w:rPr>
                <w:szCs w:val="22"/>
              </w:rPr>
              <w:t xml:space="preserve"> </w:t>
            </w:r>
            <w:r w:rsidR="00FF0EBD">
              <w:rPr>
                <w:szCs w:val="22"/>
              </w:rPr>
              <w:t>Milnes,</w:t>
            </w:r>
            <w:r w:rsidR="00D162C5">
              <w:rPr>
                <w:szCs w:val="22"/>
              </w:rPr>
              <w:t xml:space="preserve"> </w:t>
            </w:r>
            <w:r w:rsidR="00D162C5" w:rsidRPr="00D23B2E">
              <w:rPr>
                <w:b/>
                <w:bCs/>
                <w:szCs w:val="22"/>
              </w:rPr>
              <w:t>carried</w:t>
            </w:r>
            <w:r w:rsidR="00D162C5">
              <w:rPr>
                <w:szCs w:val="22"/>
              </w:rPr>
              <w:t>.</w:t>
            </w:r>
          </w:p>
          <w:p w14:paraId="60DC0EDC" w14:textId="66D8916F" w:rsidR="00D75F8A" w:rsidRDefault="00D75F8A" w:rsidP="00D75F8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6931"/>
              <w:gridCol w:w="1276"/>
            </w:tblGrid>
            <w:tr w:rsidR="00B711C2" w:rsidRPr="00416F19" w14:paraId="5E35B1AE" w14:textId="77777777" w:rsidTr="00F35007">
              <w:trPr>
                <w:trHeight w:val="249"/>
              </w:trPr>
              <w:tc>
                <w:tcPr>
                  <w:tcW w:w="1032" w:type="dxa"/>
                  <w:shd w:val="clear" w:color="auto" w:fill="auto"/>
                </w:tcPr>
                <w:p w14:paraId="5B0F3138" w14:textId="651FFBE6" w:rsidR="00B711C2" w:rsidRDefault="00B711C2" w:rsidP="00F35007">
                  <w:pPr>
                    <w:pStyle w:val="ecxmsonormal"/>
                    <w:spacing w:before="0" w:after="0"/>
                    <w:rPr>
                      <w:rFonts w:ascii="Arial" w:hAnsi="Arial" w:cs="Arial"/>
                      <w:sz w:val="22"/>
                      <w:szCs w:val="22"/>
                    </w:rPr>
                  </w:pPr>
                  <w:r>
                    <w:rPr>
                      <w:rFonts w:ascii="Arial" w:hAnsi="Arial" w:cs="Arial"/>
                      <w:sz w:val="22"/>
                      <w:szCs w:val="22"/>
                    </w:rPr>
                    <w:t>10.1.1</w:t>
                  </w:r>
                </w:p>
              </w:tc>
              <w:tc>
                <w:tcPr>
                  <w:tcW w:w="6931" w:type="dxa"/>
                  <w:shd w:val="clear" w:color="auto" w:fill="auto"/>
                </w:tcPr>
                <w:p w14:paraId="70E00722" w14:textId="579BDBE7" w:rsidR="00B711C2" w:rsidRDefault="00B711C2" w:rsidP="00F35007">
                  <w:pPr>
                    <w:pStyle w:val="ecxmsonormal"/>
                    <w:spacing w:before="0" w:after="0"/>
                    <w:rPr>
                      <w:rFonts w:ascii="Arial" w:hAnsi="Arial" w:cs="Arial"/>
                      <w:sz w:val="22"/>
                      <w:szCs w:val="22"/>
                    </w:rPr>
                  </w:pPr>
                  <w:r>
                    <w:rPr>
                      <w:rFonts w:ascii="Arial" w:hAnsi="Arial" w:cs="Arial"/>
                      <w:sz w:val="22"/>
                      <w:szCs w:val="22"/>
                    </w:rPr>
                    <w:t>YLCA appraisals webinar inv 1794-2021</w:t>
                  </w:r>
                </w:p>
              </w:tc>
              <w:tc>
                <w:tcPr>
                  <w:tcW w:w="1276" w:type="dxa"/>
                  <w:shd w:val="clear" w:color="auto" w:fill="auto"/>
                </w:tcPr>
                <w:p w14:paraId="5D7EA2BA" w14:textId="53942B5A" w:rsidR="00B711C2" w:rsidRDefault="00B711C2" w:rsidP="00F35007">
                  <w:pPr>
                    <w:pStyle w:val="ecxmsonormal"/>
                    <w:spacing w:before="0" w:after="0"/>
                    <w:jc w:val="right"/>
                    <w:rPr>
                      <w:rFonts w:ascii="Arial" w:hAnsi="Arial" w:cs="Arial"/>
                      <w:sz w:val="22"/>
                      <w:szCs w:val="22"/>
                    </w:rPr>
                  </w:pPr>
                  <w:r>
                    <w:rPr>
                      <w:rFonts w:ascii="Arial" w:hAnsi="Arial" w:cs="Arial"/>
                      <w:sz w:val="22"/>
                      <w:szCs w:val="22"/>
                    </w:rPr>
                    <w:t>15.00</w:t>
                  </w:r>
                </w:p>
              </w:tc>
            </w:tr>
            <w:tr w:rsidR="00F35007" w:rsidRPr="00416F19" w14:paraId="61044F7D" w14:textId="77777777" w:rsidTr="00F35007">
              <w:trPr>
                <w:trHeight w:val="249"/>
              </w:trPr>
              <w:tc>
                <w:tcPr>
                  <w:tcW w:w="1032" w:type="dxa"/>
                  <w:shd w:val="clear" w:color="auto" w:fill="auto"/>
                </w:tcPr>
                <w:p w14:paraId="6106E253" w14:textId="77777777" w:rsidR="00F35007" w:rsidRPr="00416F19" w:rsidRDefault="00F35007" w:rsidP="00F35007">
                  <w:pPr>
                    <w:pStyle w:val="ecxmsonormal"/>
                    <w:spacing w:before="0" w:after="0"/>
                    <w:rPr>
                      <w:rFonts w:ascii="Arial" w:hAnsi="Arial" w:cs="Arial"/>
                      <w:sz w:val="22"/>
                      <w:szCs w:val="22"/>
                    </w:rPr>
                  </w:pPr>
                  <w:r>
                    <w:rPr>
                      <w:rFonts w:ascii="Arial" w:hAnsi="Arial" w:cs="Arial"/>
                      <w:sz w:val="22"/>
                      <w:szCs w:val="22"/>
                    </w:rPr>
                    <w:t>10.1</w:t>
                  </w:r>
                  <w:r w:rsidRPr="00416F19">
                    <w:rPr>
                      <w:rFonts w:ascii="Arial" w:hAnsi="Arial" w:cs="Arial"/>
                      <w:sz w:val="22"/>
                      <w:szCs w:val="22"/>
                    </w:rPr>
                    <w:t>.2.</w:t>
                  </w:r>
                </w:p>
              </w:tc>
              <w:tc>
                <w:tcPr>
                  <w:tcW w:w="6931" w:type="dxa"/>
                  <w:shd w:val="clear" w:color="auto" w:fill="auto"/>
                </w:tcPr>
                <w:p w14:paraId="6025627E" w14:textId="77777777" w:rsidR="00F35007" w:rsidRPr="00416F19" w:rsidRDefault="00F35007" w:rsidP="00F35007">
                  <w:pPr>
                    <w:pStyle w:val="ecxmsonormal"/>
                    <w:spacing w:before="0" w:after="0"/>
                    <w:rPr>
                      <w:rFonts w:ascii="Arial" w:hAnsi="Arial" w:cs="Arial"/>
                      <w:sz w:val="22"/>
                      <w:szCs w:val="22"/>
                    </w:rPr>
                  </w:pPr>
                  <w:r>
                    <w:rPr>
                      <w:rFonts w:ascii="Arial" w:hAnsi="Arial" w:cs="Arial"/>
                      <w:sz w:val="22"/>
                      <w:szCs w:val="22"/>
                    </w:rPr>
                    <w:t>Office expenses (YOLA renewal, Zoom, Vodaphone top up)</w:t>
                  </w:r>
                </w:p>
              </w:tc>
              <w:tc>
                <w:tcPr>
                  <w:tcW w:w="1276" w:type="dxa"/>
                  <w:shd w:val="clear" w:color="auto" w:fill="auto"/>
                </w:tcPr>
                <w:p w14:paraId="15405B89" w14:textId="77777777" w:rsidR="00F35007" w:rsidRPr="00416F19" w:rsidRDefault="00F35007" w:rsidP="00F35007">
                  <w:pPr>
                    <w:pStyle w:val="ecxmsonormal"/>
                    <w:spacing w:before="0" w:after="0"/>
                    <w:jc w:val="right"/>
                    <w:rPr>
                      <w:rFonts w:ascii="Arial" w:hAnsi="Arial" w:cs="Arial"/>
                      <w:sz w:val="22"/>
                      <w:szCs w:val="22"/>
                    </w:rPr>
                  </w:pPr>
                  <w:r>
                    <w:rPr>
                      <w:rFonts w:ascii="Arial" w:hAnsi="Arial" w:cs="Arial"/>
                      <w:sz w:val="22"/>
                      <w:szCs w:val="22"/>
                    </w:rPr>
                    <w:t>69.84</w:t>
                  </w:r>
                </w:p>
              </w:tc>
            </w:tr>
            <w:tr w:rsidR="00F35007" w:rsidRPr="00416F19" w14:paraId="2E1208E8" w14:textId="77777777" w:rsidTr="00F35007">
              <w:trPr>
                <w:trHeight w:val="249"/>
              </w:trPr>
              <w:tc>
                <w:tcPr>
                  <w:tcW w:w="1032" w:type="dxa"/>
                  <w:shd w:val="clear" w:color="auto" w:fill="auto"/>
                </w:tcPr>
                <w:p w14:paraId="7D6A5B81" w14:textId="77777777" w:rsidR="00F35007" w:rsidRPr="00416F19" w:rsidRDefault="00F35007" w:rsidP="00F35007">
                  <w:pPr>
                    <w:pStyle w:val="ecxmsonormal"/>
                    <w:spacing w:before="0" w:after="0"/>
                    <w:rPr>
                      <w:rFonts w:ascii="Arial" w:hAnsi="Arial" w:cs="Arial"/>
                      <w:sz w:val="22"/>
                      <w:szCs w:val="22"/>
                    </w:rPr>
                  </w:pPr>
                  <w:r>
                    <w:rPr>
                      <w:rFonts w:ascii="Arial" w:hAnsi="Arial" w:cs="Arial"/>
                      <w:sz w:val="22"/>
                      <w:szCs w:val="22"/>
                    </w:rPr>
                    <w:t>10</w:t>
                  </w:r>
                  <w:r w:rsidRPr="00416F19">
                    <w:rPr>
                      <w:rFonts w:ascii="Arial" w:hAnsi="Arial" w:cs="Arial"/>
                      <w:sz w:val="22"/>
                      <w:szCs w:val="22"/>
                    </w:rPr>
                    <w:t>.</w:t>
                  </w:r>
                  <w:r>
                    <w:rPr>
                      <w:rFonts w:ascii="Arial" w:hAnsi="Arial" w:cs="Arial"/>
                      <w:sz w:val="22"/>
                      <w:szCs w:val="22"/>
                    </w:rPr>
                    <w:t>1</w:t>
                  </w:r>
                  <w:r w:rsidRPr="00416F19">
                    <w:rPr>
                      <w:rFonts w:ascii="Arial" w:hAnsi="Arial" w:cs="Arial"/>
                      <w:sz w:val="22"/>
                      <w:szCs w:val="22"/>
                    </w:rPr>
                    <w:t>.3</w:t>
                  </w:r>
                </w:p>
              </w:tc>
              <w:tc>
                <w:tcPr>
                  <w:tcW w:w="6931" w:type="dxa"/>
                  <w:shd w:val="clear" w:color="auto" w:fill="auto"/>
                </w:tcPr>
                <w:p w14:paraId="74454FAF" w14:textId="77777777" w:rsidR="00F35007" w:rsidRPr="00416F19" w:rsidRDefault="00F35007" w:rsidP="00F35007">
                  <w:pPr>
                    <w:pStyle w:val="ecxmsonormal"/>
                    <w:spacing w:before="0" w:after="0"/>
                    <w:rPr>
                      <w:rFonts w:ascii="Arial" w:hAnsi="Arial" w:cs="Arial"/>
                      <w:sz w:val="22"/>
                      <w:szCs w:val="22"/>
                    </w:rPr>
                  </w:pPr>
                  <w:r>
                    <w:rPr>
                      <w:rFonts w:ascii="Arial" w:hAnsi="Arial" w:cs="Arial"/>
                      <w:sz w:val="22"/>
                      <w:szCs w:val="22"/>
                    </w:rPr>
                    <w:t xml:space="preserve">YLCA annual membership invoice </w:t>
                  </w:r>
                </w:p>
              </w:tc>
              <w:tc>
                <w:tcPr>
                  <w:tcW w:w="1276" w:type="dxa"/>
                  <w:shd w:val="clear" w:color="auto" w:fill="auto"/>
                </w:tcPr>
                <w:p w14:paraId="220ED51A" w14:textId="77777777" w:rsidR="00F35007" w:rsidRPr="00416F19" w:rsidRDefault="00F35007" w:rsidP="00F35007">
                  <w:pPr>
                    <w:pStyle w:val="ecxmsonormal"/>
                    <w:spacing w:before="0" w:after="0"/>
                    <w:jc w:val="right"/>
                    <w:rPr>
                      <w:rFonts w:ascii="Arial" w:hAnsi="Arial" w:cs="Arial"/>
                      <w:sz w:val="22"/>
                      <w:szCs w:val="22"/>
                    </w:rPr>
                  </w:pPr>
                  <w:r>
                    <w:rPr>
                      <w:rFonts w:ascii="Arial" w:hAnsi="Arial" w:cs="Arial"/>
                      <w:sz w:val="22"/>
                      <w:szCs w:val="22"/>
                    </w:rPr>
                    <w:t>415.00</w:t>
                  </w:r>
                </w:p>
              </w:tc>
            </w:tr>
            <w:tr w:rsidR="00F35007" w:rsidRPr="00416F19" w14:paraId="79B78E2B" w14:textId="77777777" w:rsidTr="00F35007">
              <w:trPr>
                <w:trHeight w:val="249"/>
              </w:trPr>
              <w:tc>
                <w:tcPr>
                  <w:tcW w:w="1032" w:type="dxa"/>
                  <w:shd w:val="clear" w:color="auto" w:fill="auto"/>
                </w:tcPr>
                <w:p w14:paraId="04EC8A8C" w14:textId="77777777" w:rsidR="00F35007" w:rsidRPr="00416F19" w:rsidRDefault="00F35007" w:rsidP="00F35007">
                  <w:pPr>
                    <w:pStyle w:val="ecxmsonormal"/>
                    <w:spacing w:before="0" w:after="0"/>
                    <w:rPr>
                      <w:rFonts w:ascii="Arial" w:hAnsi="Arial" w:cs="Arial"/>
                      <w:sz w:val="22"/>
                      <w:szCs w:val="22"/>
                    </w:rPr>
                  </w:pPr>
                  <w:r>
                    <w:rPr>
                      <w:rFonts w:ascii="Arial" w:hAnsi="Arial" w:cs="Arial"/>
                      <w:sz w:val="22"/>
                      <w:szCs w:val="22"/>
                    </w:rPr>
                    <w:t>10.1.4</w:t>
                  </w:r>
                </w:p>
              </w:tc>
              <w:tc>
                <w:tcPr>
                  <w:tcW w:w="6931" w:type="dxa"/>
                  <w:shd w:val="clear" w:color="auto" w:fill="auto"/>
                </w:tcPr>
                <w:p w14:paraId="018BBD4F" w14:textId="77777777" w:rsidR="00F35007" w:rsidRDefault="00F35007" w:rsidP="00F35007">
                  <w:pPr>
                    <w:pStyle w:val="ecxmsonormal"/>
                    <w:spacing w:before="0" w:after="0"/>
                    <w:rPr>
                      <w:rFonts w:ascii="Arial" w:hAnsi="Arial" w:cs="Arial"/>
                      <w:sz w:val="22"/>
                      <w:szCs w:val="22"/>
                    </w:rPr>
                  </w:pPr>
                  <w:r>
                    <w:rPr>
                      <w:rFonts w:ascii="Arial" w:hAnsi="Arial" w:cs="Arial"/>
                      <w:sz w:val="22"/>
                      <w:szCs w:val="22"/>
                    </w:rPr>
                    <w:t>Clerk mileage claim form</w:t>
                  </w:r>
                </w:p>
              </w:tc>
              <w:tc>
                <w:tcPr>
                  <w:tcW w:w="1276" w:type="dxa"/>
                  <w:shd w:val="clear" w:color="auto" w:fill="auto"/>
                </w:tcPr>
                <w:p w14:paraId="68EA25C3" w14:textId="77777777" w:rsidR="00F35007" w:rsidRDefault="00F35007" w:rsidP="00F35007">
                  <w:pPr>
                    <w:pStyle w:val="ecxmsonormal"/>
                    <w:spacing w:before="0" w:after="0"/>
                    <w:jc w:val="right"/>
                    <w:rPr>
                      <w:rFonts w:ascii="Arial" w:hAnsi="Arial" w:cs="Arial"/>
                      <w:sz w:val="22"/>
                      <w:szCs w:val="22"/>
                    </w:rPr>
                  </w:pPr>
                  <w:r>
                    <w:rPr>
                      <w:rFonts w:ascii="Arial" w:hAnsi="Arial" w:cs="Arial"/>
                      <w:sz w:val="22"/>
                      <w:szCs w:val="22"/>
                    </w:rPr>
                    <w:t>22.50</w:t>
                  </w:r>
                </w:p>
              </w:tc>
            </w:tr>
            <w:tr w:rsidR="00F35007" w:rsidRPr="00416F19" w14:paraId="78B9F253" w14:textId="77777777" w:rsidTr="00F35007">
              <w:trPr>
                <w:trHeight w:val="249"/>
              </w:trPr>
              <w:tc>
                <w:tcPr>
                  <w:tcW w:w="1032" w:type="dxa"/>
                  <w:shd w:val="clear" w:color="auto" w:fill="auto"/>
                </w:tcPr>
                <w:p w14:paraId="11D5F53F" w14:textId="77777777" w:rsidR="00F35007" w:rsidRDefault="00F35007" w:rsidP="00F35007">
                  <w:pPr>
                    <w:pStyle w:val="ecxmsonormal"/>
                    <w:spacing w:before="0" w:after="0"/>
                    <w:rPr>
                      <w:rFonts w:ascii="Arial" w:hAnsi="Arial" w:cs="Arial"/>
                      <w:sz w:val="22"/>
                      <w:szCs w:val="22"/>
                    </w:rPr>
                  </w:pPr>
                  <w:r>
                    <w:rPr>
                      <w:rFonts w:ascii="Arial" w:hAnsi="Arial" w:cs="Arial"/>
                      <w:sz w:val="22"/>
                      <w:szCs w:val="22"/>
                    </w:rPr>
                    <w:t>10.1.5</w:t>
                  </w:r>
                </w:p>
              </w:tc>
              <w:tc>
                <w:tcPr>
                  <w:tcW w:w="6931" w:type="dxa"/>
                  <w:shd w:val="clear" w:color="auto" w:fill="auto"/>
                </w:tcPr>
                <w:p w14:paraId="582E1B79" w14:textId="77777777" w:rsidR="00F35007" w:rsidRDefault="00F35007" w:rsidP="00F35007">
                  <w:pPr>
                    <w:pStyle w:val="ecxmsonormal"/>
                    <w:spacing w:before="0" w:after="0"/>
                    <w:rPr>
                      <w:rFonts w:ascii="Arial" w:hAnsi="Arial" w:cs="Arial"/>
                      <w:sz w:val="22"/>
                      <w:szCs w:val="22"/>
                    </w:rPr>
                  </w:pPr>
                  <w:r>
                    <w:rPr>
                      <w:rFonts w:ascii="Arial" w:hAnsi="Arial" w:cs="Arial"/>
                      <w:sz w:val="22"/>
                      <w:szCs w:val="22"/>
                    </w:rPr>
                    <w:t>PAYE &amp; NIC</w:t>
                  </w:r>
                </w:p>
              </w:tc>
              <w:tc>
                <w:tcPr>
                  <w:tcW w:w="1276" w:type="dxa"/>
                  <w:shd w:val="clear" w:color="auto" w:fill="auto"/>
                </w:tcPr>
                <w:p w14:paraId="7BE0C386" w14:textId="77777777" w:rsidR="00F35007" w:rsidRDefault="00F35007" w:rsidP="00F35007">
                  <w:pPr>
                    <w:pStyle w:val="ecxmsonormal"/>
                    <w:spacing w:before="0" w:after="0"/>
                    <w:jc w:val="right"/>
                    <w:rPr>
                      <w:rFonts w:ascii="Arial" w:hAnsi="Arial" w:cs="Arial"/>
                      <w:sz w:val="22"/>
                      <w:szCs w:val="22"/>
                    </w:rPr>
                  </w:pPr>
                  <w:r>
                    <w:rPr>
                      <w:rFonts w:ascii="Arial" w:hAnsi="Arial" w:cs="Arial"/>
                      <w:sz w:val="22"/>
                      <w:szCs w:val="22"/>
                    </w:rPr>
                    <w:t>53.80</w:t>
                  </w:r>
                </w:p>
              </w:tc>
            </w:tr>
          </w:tbl>
          <w:p w14:paraId="1D504830" w14:textId="77777777" w:rsidR="00843CBE" w:rsidRDefault="00843CBE" w:rsidP="00D75F8A">
            <w:pPr>
              <w:rPr>
                <w:szCs w:val="22"/>
              </w:rPr>
            </w:pPr>
          </w:p>
          <w:p w14:paraId="7B773254" w14:textId="5F7B3BD1" w:rsidR="00431B6A" w:rsidRPr="00431B6A" w:rsidRDefault="00B711C2" w:rsidP="00431B6A">
            <w:pPr>
              <w:rPr>
                <w:szCs w:val="22"/>
              </w:rPr>
            </w:pPr>
            <w:r>
              <w:rPr>
                <w:szCs w:val="22"/>
              </w:rPr>
              <w:t>10</w:t>
            </w:r>
            <w:r w:rsidR="00431B6A" w:rsidRPr="00431B6A">
              <w:rPr>
                <w:szCs w:val="22"/>
              </w:rPr>
              <w:t>.2 T</w:t>
            </w:r>
            <w:r w:rsidR="00431B6A">
              <w:rPr>
                <w:szCs w:val="22"/>
              </w:rPr>
              <w:t>he Council</w:t>
            </w:r>
            <w:r w:rsidR="00431B6A" w:rsidRPr="00431B6A">
              <w:rPr>
                <w:szCs w:val="22"/>
              </w:rPr>
              <w:t xml:space="preserve"> note</w:t>
            </w:r>
            <w:r w:rsidR="00431B6A">
              <w:rPr>
                <w:szCs w:val="22"/>
              </w:rPr>
              <w:t>d</w:t>
            </w:r>
            <w:r w:rsidR="00431B6A" w:rsidRPr="00431B6A">
              <w:rPr>
                <w:szCs w:val="22"/>
              </w:rPr>
              <w:t xml:space="preserve"> the Clerk’s salary (1</w:t>
            </w:r>
            <w:r w:rsidR="008A6D52">
              <w:rPr>
                <w:szCs w:val="22"/>
              </w:rPr>
              <w:t>- 30 April</w:t>
            </w:r>
            <w:r w:rsidR="00E568FF">
              <w:rPr>
                <w:szCs w:val="22"/>
              </w:rPr>
              <w:t xml:space="preserve"> 2021</w:t>
            </w:r>
            <w:r w:rsidR="00431B6A" w:rsidRPr="00431B6A">
              <w:rPr>
                <w:szCs w:val="22"/>
              </w:rPr>
              <w:t xml:space="preserve">) </w:t>
            </w:r>
          </w:p>
          <w:p w14:paraId="4E4CEC70" w14:textId="74C3D6A6" w:rsidR="007A75D6" w:rsidRDefault="008A6D52" w:rsidP="00744F24">
            <w:pPr>
              <w:rPr>
                <w:szCs w:val="22"/>
              </w:rPr>
            </w:pPr>
            <w:r>
              <w:rPr>
                <w:szCs w:val="22"/>
              </w:rPr>
              <w:t>10</w:t>
            </w:r>
            <w:r w:rsidR="00431B6A" w:rsidRPr="00431B6A">
              <w:rPr>
                <w:szCs w:val="22"/>
              </w:rPr>
              <w:t>.3 T</w:t>
            </w:r>
            <w:r w:rsidR="00431B6A">
              <w:rPr>
                <w:szCs w:val="22"/>
              </w:rPr>
              <w:t xml:space="preserve">he Council </w:t>
            </w:r>
            <w:r w:rsidR="00431B6A" w:rsidRPr="00431B6A">
              <w:rPr>
                <w:szCs w:val="22"/>
              </w:rPr>
              <w:t>receive</w:t>
            </w:r>
            <w:r w:rsidR="00431B6A">
              <w:rPr>
                <w:szCs w:val="22"/>
              </w:rPr>
              <w:t>d</w:t>
            </w:r>
            <w:r w:rsidR="00431B6A" w:rsidRPr="00431B6A">
              <w:rPr>
                <w:szCs w:val="22"/>
              </w:rPr>
              <w:t xml:space="preserve"> a bank reconciliation to </w:t>
            </w:r>
            <w:r>
              <w:rPr>
                <w:szCs w:val="22"/>
              </w:rPr>
              <w:t>31 March</w:t>
            </w:r>
            <w:r w:rsidR="00431B6A" w:rsidRPr="00431B6A">
              <w:rPr>
                <w:szCs w:val="22"/>
              </w:rPr>
              <w:t xml:space="preserve"> 202</w:t>
            </w:r>
            <w:r w:rsidR="00E568FF">
              <w:rPr>
                <w:szCs w:val="22"/>
              </w:rPr>
              <w:t>1.</w:t>
            </w:r>
          </w:p>
          <w:p w14:paraId="1E0B42AC" w14:textId="7B93B3AC" w:rsidR="00B372AB" w:rsidRPr="00D75F8A" w:rsidRDefault="00B372AB" w:rsidP="00744F24">
            <w:pPr>
              <w:rPr>
                <w:szCs w:val="22"/>
              </w:rPr>
            </w:pPr>
          </w:p>
        </w:tc>
      </w:tr>
      <w:tr w:rsidR="002B20D0" w14:paraId="12BA3BBB"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544B86C" w14:textId="01966D90" w:rsidR="002B20D0" w:rsidRDefault="00B55AAC" w:rsidP="00D162C5">
            <w:pPr>
              <w:pStyle w:val="ListParagraph"/>
              <w:ind w:left="0"/>
              <w:jc w:val="both"/>
              <w:rPr>
                <w:szCs w:val="22"/>
              </w:rPr>
            </w:pPr>
            <w:r>
              <w:rPr>
                <w:szCs w:val="22"/>
              </w:rPr>
              <w:t>1</w:t>
            </w:r>
            <w:r w:rsidR="008A6D52">
              <w:rPr>
                <w:szCs w:val="22"/>
              </w:rPr>
              <w:t>1</w:t>
            </w: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73DB5F10" w14:textId="623D1420" w:rsidR="001E5E64" w:rsidRDefault="00B55AAC" w:rsidP="00502517">
            <w:pPr>
              <w:pStyle w:val="ecxmsonormal"/>
              <w:spacing w:before="0" w:after="0"/>
              <w:ind w:left="456" w:hanging="456"/>
              <w:rPr>
                <w:rFonts w:ascii="Arial" w:hAnsi="Arial" w:cs="Arial"/>
                <w:sz w:val="22"/>
                <w:szCs w:val="22"/>
              </w:rPr>
            </w:pPr>
            <w:r>
              <w:rPr>
                <w:rFonts w:ascii="Arial" w:hAnsi="Arial" w:cs="Arial"/>
                <w:sz w:val="22"/>
                <w:szCs w:val="22"/>
              </w:rPr>
              <w:t>1</w:t>
            </w:r>
            <w:r w:rsidR="008A6D52">
              <w:rPr>
                <w:rFonts w:ascii="Arial" w:hAnsi="Arial" w:cs="Arial"/>
                <w:sz w:val="22"/>
                <w:szCs w:val="22"/>
              </w:rPr>
              <w:t>1</w:t>
            </w:r>
            <w:r w:rsidR="00695098">
              <w:rPr>
                <w:rFonts w:ascii="Arial" w:hAnsi="Arial" w:cs="Arial"/>
                <w:sz w:val="22"/>
                <w:szCs w:val="22"/>
              </w:rPr>
              <w:t>.1</w:t>
            </w:r>
            <w:r w:rsidR="00103568">
              <w:rPr>
                <w:rFonts w:ascii="Arial" w:hAnsi="Arial" w:cs="Arial"/>
                <w:sz w:val="22"/>
                <w:szCs w:val="22"/>
              </w:rPr>
              <w:t xml:space="preserve"> The Council </w:t>
            </w:r>
            <w:r w:rsidR="00B03870">
              <w:rPr>
                <w:rFonts w:ascii="Arial" w:hAnsi="Arial" w:cs="Arial"/>
                <w:sz w:val="22"/>
                <w:szCs w:val="22"/>
              </w:rPr>
              <w:t>received no</w:t>
            </w:r>
            <w:r w:rsidR="00103568">
              <w:rPr>
                <w:rFonts w:ascii="Arial" w:hAnsi="Arial" w:cs="Arial"/>
                <w:sz w:val="22"/>
                <w:szCs w:val="22"/>
              </w:rPr>
              <w:t xml:space="preserve"> new informati</w:t>
            </w:r>
            <w:r w:rsidR="00990BEA">
              <w:rPr>
                <w:rFonts w:ascii="Arial" w:hAnsi="Arial" w:cs="Arial"/>
                <w:sz w:val="22"/>
                <w:szCs w:val="22"/>
              </w:rPr>
              <w:t>on for discussion</w:t>
            </w:r>
            <w:r w:rsidR="00B03870">
              <w:rPr>
                <w:rFonts w:ascii="Arial" w:hAnsi="Arial" w:cs="Arial"/>
                <w:sz w:val="22"/>
                <w:szCs w:val="22"/>
              </w:rPr>
              <w:t xml:space="preserve">. </w:t>
            </w:r>
          </w:p>
          <w:p w14:paraId="4FE96132" w14:textId="77777777" w:rsidR="002D6E22" w:rsidRDefault="00B55AAC" w:rsidP="002D6E22">
            <w:pPr>
              <w:pStyle w:val="ecxmsonormal"/>
              <w:spacing w:before="0" w:after="0"/>
              <w:rPr>
                <w:rFonts w:ascii="Arial" w:hAnsi="Arial" w:cs="Arial"/>
                <w:sz w:val="22"/>
                <w:szCs w:val="22"/>
              </w:rPr>
            </w:pPr>
            <w:r>
              <w:rPr>
                <w:rFonts w:ascii="Arial" w:hAnsi="Arial" w:cs="Arial"/>
                <w:sz w:val="22"/>
                <w:szCs w:val="22"/>
              </w:rPr>
              <w:t>1</w:t>
            </w:r>
            <w:r w:rsidR="00B03870">
              <w:rPr>
                <w:rFonts w:ascii="Arial" w:hAnsi="Arial" w:cs="Arial"/>
                <w:sz w:val="22"/>
                <w:szCs w:val="22"/>
              </w:rPr>
              <w:t>1</w:t>
            </w:r>
            <w:r w:rsidR="002D6E22">
              <w:rPr>
                <w:rFonts w:ascii="Arial" w:hAnsi="Arial" w:cs="Arial"/>
                <w:sz w:val="22"/>
                <w:szCs w:val="22"/>
              </w:rPr>
              <w:t xml:space="preserve">.2 </w:t>
            </w:r>
            <w:r w:rsidR="00E568FF">
              <w:rPr>
                <w:rFonts w:ascii="Arial" w:hAnsi="Arial" w:cs="Arial"/>
                <w:sz w:val="22"/>
                <w:szCs w:val="22"/>
              </w:rPr>
              <w:t>Information exchange</w:t>
            </w:r>
            <w:r w:rsidR="00B75DAB">
              <w:rPr>
                <w:rFonts w:ascii="Arial" w:hAnsi="Arial" w:cs="Arial"/>
                <w:sz w:val="22"/>
                <w:szCs w:val="22"/>
              </w:rPr>
              <w:t xml:space="preserve"> </w:t>
            </w:r>
            <w:r w:rsidR="00B03870">
              <w:rPr>
                <w:rFonts w:ascii="Arial" w:hAnsi="Arial" w:cs="Arial"/>
                <w:sz w:val="22"/>
                <w:szCs w:val="22"/>
              </w:rPr>
              <w:t>.</w:t>
            </w:r>
          </w:p>
          <w:p w14:paraId="508829D9" w14:textId="63B208F3" w:rsidR="00B03870" w:rsidRPr="00373520" w:rsidRDefault="00B03870" w:rsidP="002D6E22">
            <w:pPr>
              <w:pStyle w:val="ecxmsonormal"/>
              <w:spacing w:before="0" w:after="0"/>
              <w:rPr>
                <w:rFonts w:ascii="Arial" w:hAnsi="Arial" w:cs="Arial"/>
                <w:sz w:val="22"/>
                <w:szCs w:val="22"/>
              </w:rPr>
            </w:pPr>
            <w:r w:rsidRPr="00B03870">
              <w:rPr>
                <w:rFonts w:ascii="Arial" w:hAnsi="Arial" w:cs="Arial"/>
                <w:sz w:val="22"/>
                <w:szCs w:val="22"/>
              </w:rPr>
              <w:t>Cllr Watson made the Council aware that the section 106 agreement on property in the parish may be raised in the near future.</w:t>
            </w:r>
          </w:p>
        </w:tc>
      </w:tr>
      <w:tr w:rsidR="002B20D0" w14:paraId="31D9B878"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D923CDE" w14:textId="14B38EF3" w:rsidR="002B20D0" w:rsidRDefault="00D162C5" w:rsidP="00D162C5">
            <w:pPr>
              <w:pStyle w:val="ListParagraph"/>
              <w:ind w:left="0"/>
              <w:jc w:val="both"/>
              <w:rPr>
                <w:szCs w:val="22"/>
              </w:rPr>
            </w:pPr>
            <w:r>
              <w:rPr>
                <w:szCs w:val="22"/>
              </w:rPr>
              <w:t>1</w:t>
            </w:r>
            <w:r w:rsidR="003B3AF8">
              <w:rPr>
                <w:szCs w:val="22"/>
              </w:rPr>
              <w:t>2</w:t>
            </w: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16732086" w14:textId="11FBD4FC" w:rsidR="00175D4D" w:rsidRDefault="000D5E89" w:rsidP="00FD382B">
            <w:pPr>
              <w:pStyle w:val="ecxmsonormal"/>
              <w:spacing w:before="0" w:after="0"/>
              <w:ind w:left="456" w:hanging="456"/>
              <w:rPr>
                <w:rFonts w:ascii="Arial" w:hAnsi="Arial" w:cs="Arial"/>
                <w:sz w:val="22"/>
                <w:szCs w:val="22"/>
              </w:rPr>
            </w:pPr>
            <w:r>
              <w:rPr>
                <w:rFonts w:ascii="Arial" w:hAnsi="Arial" w:cs="Arial"/>
                <w:sz w:val="22"/>
                <w:szCs w:val="22"/>
              </w:rPr>
              <w:t xml:space="preserve">The Council had </w:t>
            </w:r>
            <w:r w:rsidR="00A63817">
              <w:rPr>
                <w:rFonts w:ascii="Arial" w:hAnsi="Arial" w:cs="Arial"/>
                <w:sz w:val="22"/>
                <w:szCs w:val="22"/>
              </w:rPr>
              <w:t>no new</w:t>
            </w:r>
            <w:r>
              <w:rPr>
                <w:rFonts w:ascii="Arial" w:hAnsi="Arial" w:cs="Arial"/>
                <w:sz w:val="22"/>
                <w:szCs w:val="22"/>
              </w:rPr>
              <w:t xml:space="preserve"> </w:t>
            </w:r>
            <w:r w:rsidR="00D162C5" w:rsidRPr="00D162C5">
              <w:rPr>
                <w:rFonts w:ascii="Arial" w:hAnsi="Arial" w:cs="Arial"/>
                <w:sz w:val="22"/>
                <w:szCs w:val="22"/>
              </w:rPr>
              <w:t>item</w:t>
            </w:r>
            <w:r w:rsidR="00A63817">
              <w:rPr>
                <w:rFonts w:ascii="Arial" w:hAnsi="Arial" w:cs="Arial"/>
                <w:sz w:val="22"/>
                <w:szCs w:val="22"/>
              </w:rPr>
              <w:t>s for inclusion</w:t>
            </w:r>
            <w:r w:rsidR="00F549D7">
              <w:rPr>
                <w:rFonts w:ascii="Arial" w:hAnsi="Arial" w:cs="Arial"/>
                <w:sz w:val="22"/>
                <w:szCs w:val="22"/>
              </w:rPr>
              <w:t xml:space="preserve"> on</w:t>
            </w:r>
            <w:r w:rsidR="00D162C5" w:rsidRPr="00D162C5">
              <w:rPr>
                <w:rFonts w:ascii="Arial" w:hAnsi="Arial" w:cs="Arial"/>
                <w:sz w:val="22"/>
                <w:szCs w:val="22"/>
              </w:rPr>
              <w:t xml:space="preserve"> the agenda for the next meeting</w:t>
            </w:r>
            <w:r w:rsidR="00F549D7">
              <w:rPr>
                <w:rFonts w:ascii="Arial" w:hAnsi="Arial" w:cs="Arial"/>
                <w:sz w:val="22"/>
                <w:szCs w:val="22"/>
              </w:rPr>
              <w:t>.</w:t>
            </w:r>
            <w:r w:rsidR="00C46124">
              <w:rPr>
                <w:rFonts w:ascii="Arial" w:hAnsi="Arial" w:cs="Arial"/>
                <w:sz w:val="22"/>
                <w:szCs w:val="22"/>
              </w:rPr>
              <w:t xml:space="preserve"> </w:t>
            </w:r>
            <w:r w:rsidR="003E4E84">
              <w:rPr>
                <w:rFonts w:ascii="Arial" w:hAnsi="Arial" w:cs="Arial"/>
                <w:sz w:val="22"/>
                <w:szCs w:val="22"/>
              </w:rPr>
              <w:t xml:space="preserve">    </w:t>
            </w:r>
          </w:p>
          <w:p w14:paraId="3E35D283" w14:textId="6D8DEA06" w:rsidR="00175D4D" w:rsidRPr="00D162C5" w:rsidRDefault="00175D4D" w:rsidP="00D162C5">
            <w:pPr>
              <w:pStyle w:val="ecxmsonormal"/>
              <w:spacing w:before="0" w:after="0"/>
              <w:rPr>
                <w:rFonts w:ascii="Arial" w:hAnsi="Arial" w:cs="Arial"/>
                <w:sz w:val="22"/>
                <w:szCs w:val="22"/>
              </w:rPr>
            </w:pPr>
          </w:p>
        </w:tc>
      </w:tr>
      <w:tr w:rsidR="00FD382B" w14:paraId="5FA3B807" w14:textId="77777777" w:rsidTr="00DF3D90">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30C1999" w14:textId="66B5CBA6" w:rsidR="00FD382B" w:rsidRDefault="00FD382B" w:rsidP="00D162C5">
            <w:pPr>
              <w:pStyle w:val="ListParagraph"/>
              <w:ind w:left="0"/>
              <w:jc w:val="both"/>
              <w:rPr>
                <w:szCs w:val="22"/>
              </w:rPr>
            </w:pPr>
            <w:r>
              <w:rPr>
                <w:szCs w:val="22"/>
              </w:rPr>
              <w:t>12</w:t>
            </w:r>
          </w:p>
        </w:tc>
        <w:tc>
          <w:tcPr>
            <w:tcW w:w="9781" w:type="dxa"/>
            <w:tcBorders>
              <w:top w:val="single" w:sz="4" w:space="0" w:color="00000A"/>
              <w:left w:val="single" w:sz="4" w:space="0" w:color="00000A"/>
              <w:bottom w:val="single" w:sz="4" w:space="0" w:color="00000A"/>
              <w:right w:val="single" w:sz="4" w:space="0" w:color="00000A"/>
            </w:tcBorders>
            <w:shd w:val="clear" w:color="auto" w:fill="auto"/>
          </w:tcPr>
          <w:p w14:paraId="223ED5FB" w14:textId="7CC2133C" w:rsidR="00FD382B" w:rsidRDefault="0017248A" w:rsidP="00E568FF">
            <w:pPr>
              <w:pStyle w:val="ecxmsonormal"/>
              <w:spacing w:before="0" w:after="0"/>
              <w:ind w:left="456" w:hanging="456"/>
              <w:rPr>
                <w:rFonts w:ascii="Arial" w:hAnsi="Arial" w:cs="Arial"/>
                <w:sz w:val="22"/>
                <w:szCs w:val="22"/>
              </w:rPr>
            </w:pPr>
            <w:r>
              <w:rPr>
                <w:rFonts w:ascii="Arial" w:hAnsi="Arial" w:cs="Arial"/>
                <w:sz w:val="22"/>
                <w:szCs w:val="22"/>
              </w:rPr>
              <w:t xml:space="preserve">The Annual Meeting </w:t>
            </w:r>
            <w:r w:rsidR="00FD382B" w:rsidRPr="00FD382B">
              <w:rPr>
                <w:rFonts w:ascii="Arial" w:hAnsi="Arial" w:cs="Arial"/>
                <w:sz w:val="22"/>
                <w:szCs w:val="22"/>
              </w:rPr>
              <w:t xml:space="preserve">of the Council meeting </w:t>
            </w:r>
            <w:r w:rsidR="00CC2739">
              <w:rPr>
                <w:rFonts w:ascii="Arial" w:hAnsi="Arial" w:cs="Arial"/>
                <w:sz w:val="22"/>
                <w:szCs w:val="22"/>
              </w:rPr>
              <w:t xml:space="preserve">will be held on </w:t>
            </w:r>
            <w:r w:rsidR="00860494">
              <w:rPr>
                <w:rFonts w:ascii="Arial" w:hAnsi="Arial" w:cs="Arial"/>
                <w:sz w:val="22"/>
                <w:szCs w:val="22"/>
              </w:rPr>
              <w:t>5</w:t>
            </w:r>
            <w:r w:rsidR="00860494" w:rsidRPr="00860494">
              <w:rPr>
                <w:rFonts w:ascii="Arial" w:hAnsi="Arial" w:cs="Arial"/>
                <w:sz w:val="22"/>
                <w:szCs w:val="22"/>
                <w:vertAlign w:val="superscript"/>
              </w:rPr>
              <w:t>th</w:t>
            </w:r>
            <w:r w:rsidR="00860494">
              <w:rPr>
                <w:rFonts w:ascii="Arial" w:hAnsi="Arial" w:cs="Arial"/>
                <w:sz w:val="22"/>
                <w:szCs w:val="22"/>
              </w:rPr>
              <w:t xml:space="preserve"> May 2021 </w:t>
            </w:r>
            <w:r w:rsidR="00FD382B" w:rsidRPr="00FD382B">
              <w:rPr>
                <w:rFonts w:ascii="Arial" w:hAnsi="Arial" w:cs="Arial"/>
                <w:sz w:val="22"/>
                <w:szCs w:val="22"/>
              </w:rPr>
              <w:t xml:space="preserve">via Zoom meeting </w:t>
            </w:r>
          </w:p>
        </w:tc>
      </w:tr>
      <w:tr w:rsidR="009E1274" w14:paraId="5271E9E6" w14:textId="77777777" w:rsidTr="00622973">
        <w:tc>
          <w:tcPr>
            <w:tcW w:w="10490" w:type="dxa"/>
            <w:gridSpan w:val="2"/>
            <w:tcBorders>
              <w:top w:val="single" w:sz="4" w:space="0" w:color="00000A"/>
              <w:left w:val="single" w:sz="4" w:space="0" w:color="00000A"/>
              <w:bottom w:val="single" w:sz="4" w:space="0" w:color="00000A"/>
              <w:right w:val="single" w:sz="4" w:space="0" w:color="00000A"/>
            </w:tcBorders>
            <w:shd w:val="clear" w:color="auto" w:fill="auto"/>
          </w:tcPr>
          <w:p w14:paraId="06E320E7" w14:textId="55ABFF8E" w:rsidR="009E1274" w:rsidRPr="00FD382B" w:rsidRDefault="009E1274" w:rsidP="00E568FF">
            <w:pPr>
              <w:pStyle w:val="ecxmsonormal"/>
              <w:spacing w:before="0" w:after="0"/>
              <w:ind w:left="456" w:hanging="456"/>
              <w:rPr>
                <w:rFonts w:ascii="Arial" w:hAnsi="Arial" w:cs="Arial"/>
                <w:sz w:val="22"/>
                <w:szCs w:val="22"/>
              </w:rPr>
            </w:pPr>
            <w:r w:rsidRPr="009E1274">
              <w:rPr>
                <w:rFonts w:ascii="Arial" w:hAnsi="Arial" w:cs="Arial"/>
                <w:sz w:val="22"/>
                <w:szCs w:val="22"/>
              </w:rPr>
              <w:t xml:space="preserve">The meeting closed at </w:t>
            </w:r>
            <w:r w:rsidR="00860494">
              <w:rPr>
                <w:rFonts w:ascii="Arial" w:hAnsi="Arial" w:cs="Arial"/>
                <w:sz w:val="22"/>
                <w:szCs w:val="22"/>
              </w:rPr>
              <w:t xml:space="preserve">9 </w:t>
            </w:r>
            <w:r w:rsidRPr="009E1274">
              <w:rPr>
                <w:rFonts w:ascii="Arial" w:hAnsi="Arial" w:cs="Arial"/>
                <w:sz w:val="22"/>
                <w:szCs w:val="22"/>
              </w:rPr>
              <w:t>pm.</w:t>
            </w:r>
          </w:p>
        </w:tc>
      </w:tr>
    </w:tbl>
    <w:p w14:paraId="20D73CCD" w14:textId="77777777" w:rsidR="00FD382B" w:rsidRDefault="00FD382B" w:rsidP="005F27EF">
      <w:pPr>
        <w:jc w:val="center"/>
        <w:rPr>
          <w:i/>
        </w:rPr>
      </w:pPr>
    </w:p>
    <w:p w14:paraId="0086A42C" w14:textId="5E9BFFF1" w:rsidR="0074100F" w:rsidRDefault="00546AD6" w:rsidP="005F27EF">
      <w:pPr>
        <w:jc w:val="center"/>
        <w:rPr>
          <w:i/>
        </w:rPr>
      </w:pPr>
      <w:r>
        <w:rPr>
          <w:i/>
        </w:rPr>
        <w:t>To be confirmed at the next Council meeting.</w:t>
      </w:r>
    </w:p>
    <w:p w14:paraId="37BB5868" w14:textId="76EA416D" w:rsidR="00F549D7" w:rsidRPr="0000621D" w:rsidRDefault="00F549D7" w:rsidP="00F549D7">
      <w:pPr>
        <w:jc w:val="center"/>
        <w:rPr>
          <w:i/>
        </w:rPr>
      </w:pPr>
    </w:p>
    <w:p w14:paraId="21B6B8AA" w14:textId="6BF1264A" w:rsidR="00F549D7" w:rsidRPr="0000621D" w:rsidRDefault="00F549D7" w:rsidP="00F549D7">
      <w:pPr>
        <w:jc w:val="center"/>
        <w:rPr>
          <w:i/>
        </w:rPr>
      </w:pPr>
    </w:p>
    <w:sectPr w:rsidR="00F549D7" w:rsidRPr="000062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5F15" w14:textId="77777777" w:rsidR="00965DFB" w:rsidRDefault="00965DFB">
      <w:r>
        <w:separator/>
      </w:r>
    </w:p>
  </w:endnote>
  <w:endnote w:type="continuationSeparator" w:id="0">
    <w:p w14:paraId="3D0412B4" w14:textId="77777777" w:rsidR="00965DFB" w:rsidRDefault="0096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5C8B" w14:textId="77777777" w:rsidR="0000621D" w:rsidRDefault="00006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32FE" w14:textId="77777777" w:rsidR="002B20D0" w:rsidRDefault="00F74E2A">
    <w:pPr>
      <w:pStyle w:val="Footer"/>
      <w:jc w:val="right"/>
    </w:pPr>
    <w:r>
      <w:fldChar w:fldCharType="begin"/>
    </w:r>
    <w:r>
      <w:instrText xml:space="preserve"> PAGE </w:instrText>
    </w:r>
    <w:r>
      <w:fldChar w:fldCharType="separate"/>
    </w:r>
    <w:r>
      <w:t>4</w:t>
    </w:r>
    <w:r>
      <w:fldChar w:fldCharType="end"/>
    </w:r>
  </w:p>
  <w:p w14:paraId="63C80679" w14:textId="77777777" w:rsidR="002B20D0" w:rsidRDefault="002B2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4838" w14:textId="77777777" w:rsidR="002B20D0" w:rsidRDefault="002B20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5F4F" w14:textId="77777777" w:rsidR="00965DFB" w:rsidRDefault="00965DFB">
      <w:r>
        <w:separator/>
      </w:r>
    </w:p>
  </w:footnote>
  <w:footnote w:type="continuationSeparator" w:id="0">
    <w:p w14:paraId="64F1BA13" w14:textId="77777777" w:rsidR="00965DFB" w:rsidRDefault="0096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A41D" w14:textId="582B96F0" w:rsidR="0000621D" w:rsidRDefault="00006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40B6" w14:textId="1B4A5EC4" w:rsidR="002B20D0" w:rsidRDefault="002B2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788C" w14:textId="26E5C7B8" w:rsidR="002B20D0" w:rsidRDefault="002B2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AEC724"/>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22"/>
        <w:szCs w:val="22"/>
      </w:rPr>
    </w:lvl>
    <w:lvl w:ilvl="2">
      <w:start w:val="1"/>
      <w:numFmt w:val="decimal"/>
      <w:lvlText w:val="%1.%2.%3"/>
      <w:lvlJc w:val="left"/>
      <w:pPr>
        <w:tabs>
          <w:tab w:val="num" w:pos="709"/>
        </w:tabs>
        <w:ind w:left="1429" w:hanging="720"/>
      </w:pPr>
      <w:rPr>
        <w:rFonts w:ascii="Arial" w:hAnsi="Arial" w:cs="Arial" w:hint="default"/>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EEF024B0"/>
    <w:name w:val="WWNum5"/>
    <w:lvl w:ilvl="0">
      <w:start w:val="1"/>
      <w:numFmt w:val="lowerLetter"/>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1887744"/>
    <w:multiLevelType w:val="hybridMultilevel"/>
    <w:tmpl w:val="67D0F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9B1996"/>
    <w:multiLevelType w:val="hybridMultilevel"/>
    <w:tmpl w:val="806C1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F649CE"/>
    <w:multiLevelType w:val="hybridMultilevel"/>
    <w:tmpl w:val="3AC63C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4F6509"/>
    <w:multiLevelType w:val="hybridMultilevel"/>
    <w:tmpl w:val="DB32997C"/>
    <w:lvl w:ilvl="0" w:tplc="08090001">
      <w:start w:val="1"/>
      <w:numFmt w:val="bullet"/>
      <w:lvlText w:val=""/>
      <w:lvlJc w:val="left"/>
      <w:pPr>
        <w:ind w:left="391" w:hanging="360"/>
      </w:pPr>
      <w:rPr>
        <w:rFonts w:ascii="Symbol" w:hAnsi="Symbol"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0" w15:restartNumberingAfterBreak="0">
    <w:nsid w:val="16945331"/>
    <w:multiLevelType w:val="multilevel"/>
    <w:tmpl w:val="1D56F25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8F721A"/>
    <w:multiLevelType w:val="hybridMultilevel"/>
    <w:tmpl w:val="245C4244"/>
    <w:name w:val="WWNum12"/>
    <w:lvl w:ilvl="0" w:tplc="2AEE789A">
      <w:start w:val="2"/>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E359B"/>
    <w:multiLevelType w:val="hybridMultilevel"/>
    <w:tmpl w:val="6F2C59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3A24B5"/>
    <w:multiLevelType w:val="hybridMultilevel"/>
    <w:tmpl w:val="733663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D63DDA"/>
    <w:multiLevelType w:val="hybridMultilevel"/>
    <w:tmpl w:val="F392B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9B54B5"/>
    <w:multiLevelType w:val="hybridMultilevel"/>
    <w:tmpl w:val="296460E2"/>
    <w:lvl w:ilvl="0" w:tplc="08090017">
      <w:start w:val="1"/>
      <w:numFmt w:val="lowerLetter"/>
      <w:lvlText w:val="%1)"/>
      <w:lvlJc w:val="left"/>
      <w:pPr>
        <w:ind w:left="547" w:hanging="360"/>
      </w:pPr>
      <w:rPr>
        <w:rFonts w:hint="default"/>
        <w:i w:val="0"/>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16" w15:restartNumberingAfterBreak="0">
    <w:nsid w:val="27966487"/>
    <w:multiLevelType w:val="hybridMultilevel"/>
    <w:tmpl w:val="7B3E5B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2B500D"/>
    <w:multiLevelType w:val="hybridMultilevel"/>
    <w:tmpl w:val="A1F02714"/>
    <w:lvl w:ilvl="0" w:tplc="08090017">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C917EE"/>
    <w:multiLevelType w:val="hybridMultilevel"/>
    <w:tmpl w:val="994C6D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E734DC"/>
    <w:multiLevelType w:val="hybridMultilevel"/>
    <w:tmpl w:val="AC2A57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757D1A"/>
    <w:multiLevelType w:val="hybridMultilevel"/>
    <w:tmpl w:val="EA185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5952AB"/>
    <w:multiLevelType w:val="hybridMultilevel"/>
    <w:tmpl w:val="724A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412A1CAF"/>
    <w:multiLevelType w:val="hybridMultilevel"/>
    <w:tmpl w:val="4252A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C65E94"/>
    <w:multiLevelType w:val="multilevel"/>
    <w:tmpl w:val="499EB0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794FC9"/>
    <w:multiLevelType w:val="hybridMultilevel"/>
    <w:tmpl w:val="4828B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1F2742"/>
    <w:multiLevelType w:val="hybridMultilevel"/>
    <w:tmpl w:val="296460E2"/>
    <w:lvl w:ilvl="0" w:tplc="08090017">
      <w:start w:val="1"/>
      <w:numFmt w:val="lowerLetter"/>
      <w:lvlText w:val="%1)"/>
      <w:lvlJc w:val="left"/>
      <w:pPr>
        <w:ind w:left="547" w:hanging="360"/>
      </w:pPr>
      <w:rPr>
        <w:rFonts w:hint="default"/>
        <w:i w:val="0"/>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26" w15:restartNumberingAfterBreak="0">
    <w:nsid w:val="559B71C2"/>
    <w:multiLevelType w:val="hybridMultilevel"/>
    <w:tmpl w:val="DCE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E2646"/>
    <w:multiLevelType w:val="hybridMultilevel"/>
    <w:tmpl w:val="F496C34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576B6842"/>
    <w:multiLevelType w:val="hybridMultilevel"/>
    <w:tmpl w:val="17C0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E7D33"/>
    <w:multiLevelType w:val="hybridMultilevel"/>
    <w:tmpl w:val="A710A6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0D784C"/>
    <w:multiLevelType w:val="hybridMultilevel"/>
    <w:tmpl w:val="10E68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3B2931"/>
    <w:multiLevelType w:val="hybridMultilevel"/>
    <w:tmpl w:val="A29226D6"/>
    <w:lvl w:ilvl="0" w:tplc="81200FCC">
      <w:start w:val="1"/>
      <w:numFmt w:val="lowerLetter"/>
      <w:lvlText w:val="%1)"/>
      <w:lvlJc w:val="left"/>
      <w:pPr>
        <w:ind w:left="360" w:hanging="360"/>
      </w:pPr>
      <w:rPr>
        <w:rFonts w:hint="default"/>
        <w:b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E07AD"/>
    <w:multiLevelType w:val="hybridMultilevel"/>
    <w:tmpl w:val="0916F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C528E1"/>
    <w:multiLevelType w:val="hybridMultilevel"/>
    <w:tmpl w:val="E85EF7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C76570"/>
    <w:multiLevelType w:val="hybridMultilevel"/>
    <w:tmpl w:val="AEE06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615ECC"/>
    <w:multiLevelType w:val="hybridMultilevel"/>
    <w:tmpl w:val="FF5A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C556B0"/>
    <w:multiLevelType w:val="hybridMultilevel"/>
    <w:tmpl w:val="872AF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24"/>
  </w:num>
  <w:num w:numId="9">
    <w:abstractNumId w:val="31"/>
  </w:num>
  <w:num w:numId="10">
    <w:abstractNumId w:val="33"/>
  </w:num>
  <w:num w:numId="11">
    <w:abstractNumId w:val="12"/>
  </w:num>
  <w:num w:numId="12">
    <w:abstractNumId w:val="6"/>
  </w:num>
  <w:num w:numId="13">
    <w:abstractNumId w:val="30"/>
  </w:num>
  <w:num w:numId="14">
    <w:abstractNumId w:val="26"/>
  </w:num>
  <w:num w:numId="15">
    <w:abstractNumId w:val="28"/>
  </w:num>
  <w:num w:numId="16">
    <w:abstractNumId w:val="11"/>
  </w:num>
  <w:num w:numId="17">
    <w:abstractNumId w:val="19"/>
  </w:num>
  <w:num w:numId="18">
    <w:abstractNumId w:val="17"/>
  </w:num>
  <w:num w:numId="19">
    <w:abstractNumId w:val="20"/>
  </w:num>
  <w:num w:numId="20">
    <w:abstractNumId w:val="7"/>
  </w:num>
  <w:num w:numId="21">
    <w:abstractNumId w:val="18"/>
  </w:num>
  <w:num w:numId="22">
    <w:abstractNumId w:val="13"/>
  </w:num>
  <w:num w:numId="23">
    <w:abstractNumId w:val="8"/>
  </w:num>
  <w:num w:numId="24">
    <w:abstractNumId w:val="25"/>
  </w:num>
  <w:num w:numId="25">
    <w:abstractNumId w:val="15"/>
  </w:num>
  <w:num w:numId="26">
    <w:abstractNumId w:val="10"/>
  </w:num>
  <w:num w:numId="27">
    <w:abstractNumId w:val="16"/>
  </w:num>
  <w:num w:numId="28">
    <w:abstractNumId w:val="23"/>
  </w:num>
  <w:num w:numId="29">
    <w:abstractNumId w:val="36"/>
  </w:num>
  <w:num w:numId="30">
    <w:abstractNumId w:val="27"/>
  </w:num>
  <w:num w:numId="31">
    <w:abstractNumId w:val="32"/>
  </w:num>
  <w:num w:numId="32">
    <w:abstractNumId w:val="29"/>
  </w:num>
  <w:num w:numId="33">
    <w:abstractNumId w:val="9"/>
  </w:num>
  <w:num w:numId="34">
    <w:abstractNumId w:val="34"/>
  </w:num>
  <w:num w:numId="35">
    <w:abstractNumId w:val="35"/>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EE"/>
    <w:rsid w:val="0000298B"/>
    <w:rsid w:val="000049EE"/>
    <w:rsid w:val="00005630"/>
    <w:rsid w:val="00005833"/>
    <w:rsid w:val="00005E13"/>
    <w:rsid w:val="0000621D"/>
    <w:rsid w:val="00012203"/>
    <w:rsid w:val="000126B4"/>
    <w:rsid w:val="000126E3"/>
    <w:rsid w:val="00012D41"/>
    <w:rsid w:val="0001557D"/>
    <w:rsid w:val="0001650C"/>
    <w:rsid w:val="00016DBB"/>
    <w:rsid w:val="000179FE"/>
    <w:rsid w:val="00021330"/>
    <w:rsid w:val="00022665"/>
    <w:rsid w:val="00026963"/>
    <w:rsid w:val="00026BBB"/>
    <w:rsid w:val="000301A6"/>
    <w:rsid w:val="00032C31"/>
    <w:rsid w:val="000350E9"/>
    <w:rsid w:val="00035543"/>
    <w:rsid w:val="000356C1"/>
    <w:rsid w:val="000371E3"/>
    <w:rsid w:val="00037F13"/>
    <w:rsid w:val="0004003B"/>
    <w:rsid w:val="0004154E"/>
    <w:rsid w:val="00044000"/>
    <w:rsid w:val="00044169"/>
    <w:rsid w:val="00044830"/>
    <w:rsid w:val="000449AC"/>
    <w:rsid w:val="00044EFF"/>
    <w:rsid w:val="00047A03"/>
    <w:rsid w:val="0005092D"/>
    <w:rsid w:val="00050CD2"/>
    <w:rsid w:val="00050E98"/>
    <w:rsid w:val="000513A7"/>
    <w:rsid w:val="0005252F"/>
    <w:rsid w:val="00056256"/>
    <w:rsid w:val="00060034"/>
    <w:rsid w:val="00061146"/>
    <w:rsid w:val="000639C8"/>
    <w:rsid w:val="00066BFF"/>
    <w:rsid w:val="00066C82"/>
    <w:rsid w:val="00072478"/>
    <w:rsid w:val="00072952"/>
    <w:rsid w:val="00073896"/>
    <w:rsid w:val="00073E5A"/>
    <w:rsid w:val="000744A3"/>
    <w:rsid w:val="000762F2"/>
    <w:rsid w:val="00076B4E"/>
    <w:rsid w:val="00081A17"/>
    <w:rsid w:val="000824A0"/>
    <w:rsid w:val="00083B5A"/>
    <w:rsid w:val="00085190"/>
    <w:rsid w:val="0009346A"/>
    <w:rsid w:val="0009489C"/>
    <w:rsid w:val="000A009F"/>
    <w:rsid w:val="000A21E4"/>
    <w:rsid w:val="000A2AA7"/>
    <w:rsid w:val="000A59C5"/>
    <w:rsid w:val="000A5B4C"/>
    <w:rsid w:val="000B17A6"/>
    <w:rsid w:val="000B1E24"/>
    <w:rsid w:val="000B223F"/>
    <w:rsid w:val="000B2980"/>
    <w:rsid w:val="000B3318"/>
    <w:rsid w:val="000B4189"/>
    <w:rsid w:val="000B43A1"/>
    <w:rsid w:val="000B4571"/>
    <w:rsid w:val="000B5379"/>
    <w:rsid w:val="000B5D93"/>
    <w:rsid w:val="000C2CC4"/>
    <w:rsid w:val="000C2F53"/>
    <w:rsid w:val="000C5B32"/>
    <w:rsid w:val="000C72A4"/>
    <w:rsid w:val="000D3770"/>
    <w:rsid w:val="000D4630"/>
    <w:rsid w:val="000D47C9"/>
    <w:rsid w:val="000D4F56"/>
    <w:rsid w:val="000D5E89"/>
    <w:rsid w:val="000D77EB"/>
    <w:rsid w:val="000E0A1A"/>
    <w:rsid w:val="000E2336"/>
    <w:rsid w:val="000E3393"/>
    <w:rsid w:val="000E5582"/>
    <w:rsid w:val="000F2273"/>
    <w:rsid w:val="00100025"/>
    <w:rsid w:val="00101A21"/>
    <w:rsid w:val="00102F7F"/>
    <w:rsid w:val="00103568"/>
    <w:rsid w:val="001038F2"/>
    <w:rsid w:val="00104776"/>
    <w:rsid w:val="00105F61"/>
    <w:rsid w:val="00110795"/>
    <w:rsid w:val="00111979"/>
    <w:rsid w:val="00115A36"/>
    <w:rsid w:val="00117608"/>
    <w:rsid w:val="001204AC"/>
    <w:rsid w:val="00125859"/>
    <w:rsid w:val="00125D1C"/>
    <w:rsid w:val="00126091"/>
    <w:rsid w:val="00131857"/>
    <w:rsid w:val="0013336A"/>
    <w:rsid w:val="001348F3"/>
    <w:rsid w:val="00135950"/>
    <w:rsid w:val="00136517"/>
    <w:rsid w:val="0014228A"/>
    <w:rsid w:val="00142ACA"/>
    <w:rsid w:val="00143216"/>
    <w:rsid w:val="00143564"/>
    <w:rsid w:val="0014392C"/>
    <w:rsid w:val="001443F8"/>
    <w:rsid w:val="00146AB7"/>
    <w:rsid w:val="00156F25"/>
    <w:rsid w:val="0015702E"/>
    <w:rsid w:val="00161E1E"/>
    <w:rsid w:val="0016288D"/>
    <w:rsid w:val="00162E31"/>
    <w:rsid w:val="00166012"/>
    <w:rsid w:val="00166470"/>
    <w:rsid w:val="0017248A"/>
    <w:rsid w:val="00174ACA"/>
    <w:rsid w:val="00175281"/>
    <w:rsid w:val="00175D4D"/>
    <w:rsid w:val="00176013"/>
    <w:rsid w:val="0017636C"/>
    <w:rsid w:val="0017702F"/>
    <w:rsid w:val="00182C7F"/>
    <w:rsid w:val="001839C7"/>
    <w:rsid w:val="00184535"/>
    <w:rsid w:val="00185721"/>
    <w:rsid w:val="001857DB"/>
    <w:rsid w:val="00185A47"/>
    <w:rsid w:val="00186133"/>
    <w:rsid w:val="00186665"/>
    <w:rsid w:val="001877A4"/>
    <w:rsid w:val="001933FB"/>
    <w:rsid w:val="001973B2"/>
    <w:rsid w:val="001A0088"/>
    <w:rsid w:val="001A069E"/>
    <w:rsid w:val="001A1848"/>
    <w:rsid w:val="001A335A"/>
    <w:rsid w:val="001A69A9"/>
    <w:rsid w:val="001A747E"/>
    <w:rsid w:val="001A7550"/>
    <w:rsid w:val="001B0D2E"/>
    <w:rsid w:val="001C0430"/>
    <w:rsid w:val="001C3461"/>
    <w:rsid w:val="001C4CE0"/>
    <w:rsid w:val="001C5620"/>
    <w:rsid w:val="001C614A"/>
    <w:rsid w:val="001C669B"/>
    <w:rsid w:val="001C7AC5"/>
    <w:rsid w:val="001D0597"/>
    <w:rsid w:val="001D0A75"/>
    <w:rsid w:val="001D2E52"/>
    <w:rsid w:val="001D3011"/>
    <w:rsid w:val="001D5BA1"/>
    <w:rsid w:val="001E08FD"/>
    <w:rsid w:val="001E142D"/>
    <w:rsid w:val="001E516E"/>
    <w:rsid w:val="001E52BA"/>
    <w:rsid w:val="001E5E64"/>
    <w:rsid w:val="001E5FF3"/>
    <w:rsid w:val="00200046"/>
    <w:rsid w:val="00201ECE"/>
    <w:rsid w:val="00202B50"/>
    <w:rsid w:val="002041F4"/>
    <w:rsid w:val="00205D63"/>
    <w:rsid w:val="002070E8"/>
    <w:rsid w:val="00210C5A"/>
    <w:rsid w:val="00211AA3"/>
    <w:rsid w:val="002204E4"/>
    <w:rsid w:val="00223346"/>
    <w:rsid w:val="00224CAF"/>
    <w:rsid w:val="002273A3"/>
    <w:rsid w:val="0022765C"/>
    <w:rsid w:val="00227DC9"/>
    <w:rsid w:val="002326D6"/>
    <w:rsid w:val="002437AE"/>
    <w:rsid w:val="00244D2D"/>
    <w:rsid w:val="00245467"/>
    <w:rsid w:val="00246138"/>
    <w:rsid w:val="002474DF"/>
    <w:rsid w:val="00250300"/>
    <w:rsid w:val="00250BCE"/>
    <w:rsid w:val="00251113"/>
    <w:rsid w:val="0025177E"/>
    <w:rsid w:val="00253648"/>
    <w:rsid w:val="00256C47"/>
    <w:rsid w:val="0026236C"/>
    <w:rsid w:val="00263E60"/>
    <w:rsid w:val="002641D3"/>
    <w:rsid w:val="0026495E"/>
    <w:rsid w:val="00267692"/>
    <w:rsid w:val="00270CAB"/>
    <w:rsid w:val="0027200A"/>
    <w:rsid w:val="002726D1"/>
    <w:rsid w:val="00272972"/>
    <w:rsid w:val="002752C6"/>
    <w:rsid w:val="00275F43"/>
    <w:rsid w:val="0027736E"/>
    <w:rsid w:val="00277B2F"/>
    <w:rsid w:val="00280795"/>
    <w:rsid w:val="00281198"/>
    <w:rsid w:val="00284FEA"/>
    <w:rsid w:val="002856E7"/>
    <w:rsid w:val="002858A6"/>
    <w:rsid w:val="00286F59"/>
    <w:rsid w:val="00291ABC"/>
    <w:rsid w:val="0029213F"/>
    <w:rsid w:val="00293804"/>
    <w:rsid w:val="00293B57"/>
    <w:rsid w:val="00293D12"/>
    <w:rsid w:val="00294233"/>
    <w:rsid w:val="002965C8"/>
    <w:rsid w:val="002A3209"/>
    <w:rsid w:val="002B1850"/>
    <w:rsid w:val="002B20D0"/>
    <w:rsid w:val="002B2868"/>
    <w:rsid w:val="002B5C72"/>
    <w:rsid w:val="002C3C63"/>
    <w:rsid w:val="002C3C8D"/>
    <w:rsid w:val="002C44F0"/>
    <w:rsid w:val="002C7723"/>
    <w:rsid w:val="002D296B"/>
    <w:rsid w:val="002D6E22"/>
    <w:rsid w:val="002D7950"/>
    <w:rsid w:val="002E078B"/>
    <w:rsid w:val="002E4D01"/>
    <w:rsid w:val="002F1863"/>
    <w:rsid w:val="002F4FAD"/>
    <w:rsid w:val="002F50F4"/>
    <w:rsid w:val="002F7301"/>
    <w:rsid w:val="002F7722"/>
    <w:rsid w:val="003004F0"/>
    <w:rsid w:val="0030365D"/>
    <w:rsid w:val="00304399"/>
    <w:rsid w:val="00307A6D"/>
    <w:rsid w:val="003101A9"/>
    <w:rsid w:val="003113DE"/>
    <w:rsid w:val="003125F5"/>
    <w:rsid w:val="00314D58"/>
    <w:rsid w:val="00317090"/>
    <w:rsid w:val="003242F5"/>
    <w:rsid w:val="00326532"/>
    <w:rsid w:val="00327366"/>
    <w:rsid w:val="00332D10"/>
    <w:rsid w:val="00333147"/>
    <w:rsid w:val="00333CCC"/>
    <w:rsid w:val="00333D2F"/>
    <w:rsid w:val="0033561D"/>
    <w:rsid w:val="00335F23"/>
    <w:rsid w:val="00341851"/>
    <w:rsid w:val="003507F7"/>
    <w:rsid w:val="00351B36"/>
    <w:rsid w:val="00356814"/>
    <w:rsid w:val="00356D87"/>
    <w:rsid w:val="003605DE"/>
    <w:rsid w:val="003628BF"/>
    <w:rsid w:val="0036311F"/>
    <w:rsid w:val="0036332C"/>
    <w:rsid w:val="003646F3"/>
    <w:rsid w:val="003667CE"/>
    <w:rsid w:val="003714BD"/>
    <w:rsid w:val="00372DC4"/>
    <w:rsid w:val="00373453"/>
    <w:rsid w:val="00373520"/>
    <w:rsid w:val="00376E6B"/>
    <w:rsid w:val="0038351D"/>
    <w:rsid w:val="0038378F"/>
    <w:rsid w:val="003840E0"/>
    <w:rsid w:val="0038619E"/>
    <w:rsid w:val="00387252"/>
    <w:rsid w:val="003874C9"/>
    <w:rsid w:val="003902B2"/>
    <w:rsid w:val="00391C93"/>
    <w:rsid w:val="0039345C"/>
    <w:rsid w:val="00394B60"/>
    <w:rsid w:val="003955D6"/>
    <w:rsid w:val="00395E86"/>
    <w:rsid w:val="00396122"/>
    <w:rsid w:val="00396EA6"/>
    <w:rsid w:val="003A0673"/>
    <w:rsid w:val="003A0CC1"/>
    <w:rsid w:val="003A5721"/>
    <w:rsid w:val="003A6BF3"/>
    <w:rsid w:val="003A70C9"/>
    <w:rsid w:val="003A7E6F"/>
    <w:rsid w:val="003B3AF8"/>
    <w:rsid w:val="003B78DC"/>
    <w:rsid w:val="003C080E"/>
    <w:rsid w:val="003C09DE"/>
    <w:rsid w:val="003C108F"/>
    <w:rsid w:val="003C4A1F"/>
    <w:rsid w:val="003C4A65"/>
    <w:rsid w:val="003D1D23"/>
    <w:rsid w:val="003D52BC"/>
    <w:rsid w:val="003E0357"/>
    <w:rsid w:val="003E083D"/>
    <w:rsid w:val="003E15F9"/>
    <w:rsid w:val="003E17A5"/>
    <w:rsid w:val="003E44D2"/>
    <w:rsid w:val="003E4996"/>
    <w:rsid w:val="003E4E84"/>
    <w:rsid w:val="003F0B25"/>
    <w:rsid w:val="003F0F8C"/>
    <w:rsid w:val="003F4A89"/>
    <w:rsid w:val="004028FC"/>
    <w:rsid w:val="00405599"/>
    <w:rsid w:val="0040605A"/>
    <w:rsid w:val="004112BD"/>
    <w:rsid w:val="0041316B"/>
    <w:rsid w:val="0041405B"/>
    <w:rsid w:val="00414336"/>
    <w:rsid w:val="004144ED"/>
    <w:rsid w:val="004145E6"/>
    <w:rsid w:val="00416081"/>
    <w:rsid w:val="00417471"/>
    <w:rsid w:val="00420215"/>
    <w:rsid w:val="00420F97"/>
    <w:rsid w:val="00421338"/>
    <w:rsid w:val="0042199D"/>
    <w:rsid w:val="00421E42"/>
    <w:rsid w:val="00422944"/>
    <w:rsid w:val="00424188"/>
    <w:rsid w:val="004264E5"/>
    <w:rsid w:val="00431B6A"/>
    <w:rsid w:val="0043346F"/>
    <w:rsid w:val="00433554"/>
    <w:rsid w:val="004357E8"/>
    <w:rsid w:val="00436C3B"/>
    <w:rsid w:val="004439D9"/>
    <w:rsid w:val="00451200"/>
    <w:rsid w:val="00451934"/>
    <w:rsid w:val="00455BEF"/>
    <w:rsid w:val="0046155E"/>
    <w:rsid w:val="00462A26"/>
    <w:rsid w:val="0046423A"/>
    <w:rsid w:val="004644AE"/>
    <w:rsid w:val="004650DF"/>
    <w:rsid w:val="00472251"/>
    <w:rsid w:val="004723C6"/>
    <w:rsid w:val="004723FC"/>
    <w:rsid w:val="004742C8"/>
    <w:rsid w:val="00477FEA"/>
    <w:rsid w:val="004805A7"/>
    <w:rsid w:val="00485801"/>
    <w:rsid w:val="00485CCA"/>
    <w:rsid w:val="004862C4"/>
    <w:rsid w:val="00486D10"/>
    <w:rsid w:val="00491FB6"/>
    <w:rsid w:val="004939B4"/>
    <w:rsid w:val="0049458D"/>
    <w:rsid w:val="00496165"/>
    <w:rsid w:val="00497C32"/>
    <w:rsid w:val="004A192C"/>
    <w:rsid w:val="004A41CE"/>
    <w:rsid w:val="004A4932"/>
    <w:rsid w:val="004A6D31"/>
    <w:rsid w:val="004B02FB"/>
    <w:rsid w:val="004B0BAB"/>
    <w:rsid w:val="004C0792"/>
    <w:rsid w:val="004C2797"/>
    <w:rsid w:val="004C3ED5"/>
    <w:rsid w:val="004C536F"/>
    <w:rsid w:val="004C6F99"/>
    <w:rsid w:val="004D0692"/>
    <w:rsid w:val="004D1595"/>
    <w:rsid w:val="004D2DAE"/>
    <w:rsid w:val="004E0BB9"/>
    <w:rsid w:val="004E0BD8"/>
    <w:rsid w:val="004E23E8"/>
    <w:rsid w:val="004E3F35"/>
    <w:rsid w:val="004E4C7E"/>
    <w:rsid w:val="004E4DD8"/>
    <w:rsid w:val="004E5DAF"/>
    <w:rsid w:val="0050163D"/>
    <w:rsid w:val="00501747"/>
    <w:rsid w:val="00502517"/>
    <w:rsid w:val="005027F5"/>
    <w:rsid w:val="005030AA"/>
    <w:rsid w:val="005062E6"/>
    <w:rsid w:val="00506E84"/>
    <w:rsid w:val="0050711A"/>
    <w:rsid w:val="00510050"/>
    <w:rsid w:val="005101C0"/>
    <w:rsid w:val="00512837"/>
    <w:rsid w:val="005128AD"/>
    <w:rsid w:val="00512A24"/>
    <w:rsid w:val="00515752"/>
    <w:rsid w:val="00515935"/>
    <w:rsid w:val="00515FB8"/>
    <w:rsid w:val="0051713F"/>
    <w:rsid w:val="00520557"/>
    <w:rsid w:val="00520712"/>
    <w:rsid w:val="005216B0"/>
    <w:rsid w:val="0052179A"/>
    <w:rsid w:val="00521DCE"/>
    <w:rsid w:val="00524E74"/>
    <w:rsid w:val="005251E4"/>
    <w:rsid w:val="00525A1A"/>
    <w:rsid w:val="005267F2"/>
    <w:rsid w:val="00527688"/>
    <w:rsid w:val="00532363"/>
    <w:rsid w:val="00533755"/>
    <w:rsid w:val="00537642"/>
    <w:rsid w:val="0054144D"/>
    <w:rsid w:val="00543047"/>
    <w:rsid w:val="005455F0"/>
    <w:rsid w:val="00545A93"/>
    <w:rsid w:val="00546462"/>
    <w:rsid w:val="00546AD6"/>
    <w:rsid w:val="0054731A"/>
    <w:rsid w:val="00550057"/>
    <w:rsid w:val="005529FE"/>
    <w:rsid w:val="00552D98"/>
    <w:rsid w:val="00556B2D"/>
    <w:rsid w:val="00560829"/>
    <w:rsid w:val="0056122C"/>
    <w:rsid w:val="00562DAB"/>
    <w:rsid w:val="0056345D"/>
    <w:rsid w:val="00564624"/>
    <w:rsid w:val="0056504B"/>
    <w:rsid w:val="0056607E"/>
    <w:rsid w:val="00570228"/>
    <w:rsid w:val="00570297"/>
    <w:rsid w:val="00570568"/>
    <w:rsid w:val="00574FB9"/>
    <w:rsid w:val="00576B12"/>
    <w:rsid w:val="00577756"/>
    <w:rsid w:val="00582197"/>
    <w:rsid w:val="0058233E"/>
    <w:rsid w:val="005834C6"/>
    <w:rsid w:val="00584B1D"/>
    <w:rsid w:val="00585F6C"/>
    <w:rsid w:val="00586996"/>
    <w:rsid w:val="00586E11"/>
    <w:rsid w:val="00594CBB"/>
    <w:rsid w:val="0059754C"/>
    <w:rsid w:val="005A20B8"/>
    <w:rsid w:val="005A49D6"/>
    <w:rsid w:val="005A4CE4"/>
    <w:rsid w:val="005A65E9"/>
    <w:rsid w:val="005B0284"/>
    <w:rsid w:val="005B061F"/>
    <w:rsid w:val="005B15E5"/>
    <w:rsid w:val="005B560E"/>
    <w:rsid w:val="005B5AF6"/>
    <w:rsid w:val="005C0112"/>
    <w:rsid w:val="005C0BEC"/>
    <w:rsid w:val="005C23BF"/>
    <w:rsid w:val="005C24AE"/>
    <w:rsid w:val="005C3309"/>
    <w:rsid w:val="005C449B"/>
    <w:rsid w:val="005C645E"/>
    <w:rsid w:val="005C7000"/>
    <w:rsid w:val="005C7C03"/>
    <w:rsid w:val="005D1FC1"/>
    <w:rsid w:val="005D333B"/>
    <w:rsid w:val="005D384F"/>
    <w:rsid w:val="005D4B05"/>
    <w:rsid w:val="005D5461"/>
    <w:rsid w:val="005D56F2"/>
    <w:rsid w:val="005D6A70"/>
    <w:rsid w:val="005E4E7E"/>
    <w:rsid w:val="005E4FED"/>
    <w:rsid w:val="005E5034"/>
    <w:rsid w:val="005F27EF"/>
    <w:rsid w:val="005F3B66"/>
    <w:rsid w:val="005F461D"/>
    <w:rsid w:val="00600B91"/>
    <w:rsid w:val="0060317B"/>
    <w:rsid w:val="006055EF"/>
    <w:rsid w:val="00607492"/>
    <w:rsid w:val="00610C0D"/>
    <w:rsid w:val="006127A6"/>
    <w:rsid w:val="006209B1"/>
    <w:rsid w:val="00621466"/>
    <w:rsid w:val="00621595"/>
    <w:rsid w:val="00622677"/>
    <w:rsid w:val="00626B85"/>
    <w:rsid w:val="00626F62"/>
    <w:rsid w:val="00627471"/>
    <w:rsid w:val="0063010B"/>
    <w:rsid w:val="006341D2"/>
    <w:rsid w:val="00640E4E"/>
    <w:rsid w:val="00641D45"/>
    <w:rsid w:val="00642CC0"/>
    <w:rsid w:val="00643AA6"/>
    <w:rsid w:val="00644669"/>
    <w:rsid w:val="006463F8"/>
    <w:rsid w:val="00647FFC"/>
    <w:rsid w:val="006528BA"/>
    <w:rsid w:val="00654714"/>
    <w:rsid w:val="006551A1"/>
    <w:rsid w:val="00656558"/>
    <w:rsid w:val="0066101F"/>
    <w:rsid w:val="00661CE6"/>
    <w:rsid w:val="00665078"/>
    <w:rsid w:val="00667297"/>
    <w:rsid w:val="0067085D"/>
    <w:rsid w:val="00675D8F"/>
    <w:rsid w:val="00676F43"/>
    <w:rsid w:val="006807E6"/>
    <w:rsid w:val="00682934"/>
    <w:rsid w:val="00682AA6"/>
    <w:rsid w:val="00684498"/>
    <w:rsid w:val="0068663D"/>
    <w:rsid w:val="00687551"/>
    <w:rsid w:val="00690E9C"/>
    <w:rsid w:val="00692345"/>
    <w:rsid w:val="0069349A"/>
    <w:rsid w:val="00695098"/>
    <w:rsid w:val="006A24D2"/>
    <w:rsid w:val="006A2CAB"/>
    <w:rsid w:val="006A3A90"/>
    <w:rsid w:val="006A6BC5"/>
    <w:rsid w:val="006B36F0"/>
    <w:rsid w:val="006B686E"/>
    <w:rsid w:val="006B6FFD"/>
    <w:rsid w:val="006B7B9A"/>
    <w:rsid w:val="006C3A76"/>
    <w:rsid w:val="006C5061"/>
    <w:rsid w:val="006D0291"/>
    <w:rsid w:val="006D4ADF"/>
    <w:rsid w:val="006D7415"/>
    <w:rsid w:val="006E008B"/>
    <w:rsid w:val="006E2118"/>
    <w:rsid w:val="006E2ADE"/>
    <w:rsid w:val="006E6C23"/>
    <w:rsid w:val="006F5A6D"/>
    <w:rsid w:val="006F5ECF"/>
    <w:rsid w:val="006F62A4"/>
    <w:rsid w:val="00700A36"/>
    <w:rsid w:val="00700B06"/>
    <w:rsid w:val="00701B43"/>
    <w:rsid w:val="00702E1D"/>
    <w:rsid w:val="00703572"/>
    <w:rsid w:val="007112AB"/>
    <w:rsid w:val="00713E76"/>
    <w:rsid w:val="00714B96"/>
    <w:rsid w:val="00723354"/>
    <w:rsid w:val="007268EF"/>
    <w:rsid w:val="00726C31"/>
    <w:rsid w:val="007306FB"/>
    <w:rsid w:val="00732647"/>
    <w:rsid w:val="00732CB3"/>
    <w:rsid w:val="00733C53"/>
    <w:rsid w:val="00735621"/>
    <w:rsid w:val="007365E5"/>
    <w:rsid w:val="0073698F"/>
    <w:rsid w:val="007402E8"/>
    <w:rsid w:val="0074100F"/>
    <w:rsid w:val="007424F9"/>
    <w:rsid w:val="00743377"/>
    <w:rsid w:val="0074411A"/>
    <w:rsid w:val="00744E38"/>
    <w:rsid w:val="00744F24"/>
    <w:rsid w:val="0074588F"/>
    <w:rsid w:val="00747DE8"/>
    <w:rsid w:val="0075348C"/>
    <w:rsid w:val="00754EA1"/>
    <w:rsid w:val="0075512D"/>
    <w:rsid w:val="00755983"/>
    <w:rsid w:val="00756883"/>
    <w:rsid w:val="00756AEE"/>
    <w:rsid w:val="00757EE8"/>
    <w:rsid w:val="007615DB"/>
    <w:rsid w:val="00763437"/>
    <w:rsid w:val="00763A91"/>
    <w:rsid w:val="00763F76"/>
    <w:rsid w:val="00764A68"/>
    <w:rsid w:val="00766A9F"/>
    <w:rsid w:val="00766AFB"/>
    <w:rsid w:val="00770D68"/>
    <w:rsid w:val="00770E30"/>
    <w:rsid w:val="00771956"/>
    <w:rsid w:val="00772AAC"/>
    <w:rsid w:val="00773225"/>
    <w:rsid w:val="007734C3"/>
    <w:rsid w:val="007750EF"/>
    <w:rsid w:val="007758FB"/>
    <w:rsid w:val="00775A2D"/>
    <w:rsid w:val="00781DCE"/>
    <w:rsid w:val="007828C2"/>
    <w:rsid w:val="0078389F"/>
    <w:rsid w:val="007839FD"/>
    <w:rsid w:val="007852C3"/>
    <w:rsid w:val="00785F23"/>
    <w:rsid w:val="007909F8"/>
    <w:rsid w:val="00796A1A"/>
    <w:rsid w:val="0079779A"/>
    <w:rsid w:val="007977EB"/>
    <w:rsid w:val="007A1C85"/>
    <w:rsid w:val="007A456F"/>
    <w:rsid w:val="007A5AAB"/>
    <w:rsid w:val="007A5FCE"/>
    <w:rsid w:val="007A6074"/>
    <w:rsid w:val="007A6A4C"/>
    <w:rsid w:val="007A75D6"/>
    <w:rsid w:val="007B193A"/>
    <w:rsid w:val="007B40D5"/>
    <w:rsid w:val="007B420D"/>
    <w:rsid w:val="007B4C0D"/>
    <w:rsid w:val="007B6B49"/>
    <w:rsid w:val="007B78B1"/>
    <w:rsid w:val="007B7F8A"/>
    <w:rsid w:val="007C0C71"/>
    <w:rsid w:val="007C1D54"/>
    <w:rsid w:val="007C205A"/>
    <w:rsid w:val="007C4032"/>
    <w:rsid w:val="007C425B"/>
    <w:rsid w:val="007C5AC4"/>
    <w:rsid w:val="007C66B0"/>
    <w:rsid w:val="007D2CC4"/>
    <w:rsid w:val="007D3688"/>
    <w:rsid w:val="007D7C78"/>
    <w:rsid w:val="007E163F"/>
    <w:rsid w:val="007E1865"/>
    <w:rsid w:val="007E4CE2"/>
    <w:rsid w:val="007E5C06"/>
    <w:rsid w:val="007E7A4B"/>
    <w:rsid w:val="007F47E3"/>
    <w:rsid w:val="007F63AE"/>
    <w:rsid w:val="007F64A8"/>
    <w:rsid w:val="007F67E3"/>
    <w:rsid w:val="0080072D"/>
    <w:rsid w:val="00800EFE"/>
    <w:rsid w:val="00804C3E"/>
    <w:rsid w:val="00805328"/>
    <w:rsid w:val="00810CAB"/>
    <w:rsid w:val="0081168B"/>
    <w:rsid w:val="0081253C"/>
    <w:rsid w:val="0081270F"/>
    <w:rsid w:val="00813E6C"/>
    <w:rsid w:val="008168A9"/>
    <w:rsid w:val="00820A65"/>
    <w:rsid w:val="00821829"/>
    <w:rsid w:val="008219E3"/>
    <w:rsid w:val="00824B04"/>
    <w:rsid w:val="00824E6C"/>
    <w:rsid w:val="008256E5"/>
    <w:rsid w:val="008262BC"/>
    <w:rsid w:val="00830DB1"/>
    <w:rsid w:val="00832844"/>
    <w:rsid w:val="00836465"/>
    <w:rsid w:val="00836E40"/>
    <w:rsid w:val="00843CBE"/>
    <w:rsid w:val="008475C1"/>
    <w:rsid w:val="0085252A"/>
    <w:rsid w:val="00857F46"/>
    <w:rsid w:val="00860494"/>
    <w:rsid w:val="00860F29"/>
    <w:rsid w:val="00861A69"/>
    <w:rsid w:val="0086445A"/>
    <w:rsid w:val="00864D31"/>
    <w:rsid w:val="008654BA"/>
    <w:rsid w:val="00871249"/>
    <w:rsid w:val="00873280"/>
    <w:rsid w:val="008755AC"/>
    <w:rsid w:val="00877252"/>
    <w:rsid w:val="00884BB4"/>
    <w:rsid w:val="00884C5F"/>
    <w:rsid w:val="00885BEE"/>
    <w:rsid w:val="00886CFF"/>
    <w:rsid w:val="008961B3"/>
    <w:rsid w:val="00896752"/>
    <w:rsid w:val="008974E2"/>
    <w:rsid w:val="0089779A"/>
    <w:rsid w:val="008A45FD"/>
    <w:rsid w:val="008A64C6"/>
    <w:rsid w:val="008A6D52"/>
    <w:rsid w:val="008B088C"/>
    <w:rsid w:val="008B1435"/>
    <w:rsid w:val="008B1955"/>
    <w:rsid w:val="008B2C25"/>
    <w:rsid w:val="008B57BB"/>
    <w:rsid w:val="008C139F"/>
    <w:rsid w:val="008C1A3D"/>
    <w:rsid w:val="008C3E6F"/>
    <w:rsid w:val="008C64AD"/>
    <w:rsid w:val="008C6F3E"/>
    <w:rsid w:val="008C795E"/>
    <w:rsid w:val="008D2DE2"/>
    <w:rsid w:val="008D2FFA"/>
    <w:rsid w:val="008D39A3"/>
    <w:rsid w:val="008D3F26"/>
    <w:rsid w:val="008E04DC"/>
    <w:rsid w:val="008E12DC"/>
    <w:rsid w:val="008E3391"/>
    <w:rsid w:val="008E5276"/>
    <w:rsid w:val="008F431D"/>
    <w:rsid w:val="008F43FB"/>
    <w:rsid w:val="008F4E4C"/>
    <w:rsid w:val="008F69CC"/>
    <w:rsid w:val="008F6CB5"/>
    <w:rsid w:val="00905C88"/>
    <w:rsid w:val="009066FA"/>
    <w:rsid w:val="00912E68"/>
    <w:rsid w:val="00914DB1"/>
    <w:rsid w:val="0091674C"/>
    <w:rsid w:val="009178A7"/>
    <w:rsid w:val="00920065"/>
    <w:rsid w:val="00920972"/>
    <w:rsid w:val="00921FD2"/>
    <w:rsid w:val="00923EF3"/>
    <w:rsid w:val="00924E9E"/>
    <w:rsid w:val="009267AB"/>
    <w:rsid w:val="00931CB1"/>
    <w:rsid w:val="00932B25"/>
    <w:rsid w:val="0093538E"/>
    <w:rsid w:val="009376FF"/>
    <w:rsid w:val="00937E04"/>
    <w:rsid w:val="009403DA"/>
    <w:rsid w:val="00941F49"/>
    <w:rsid w:val="00942123"/>
    <w:rsid w:val="00944EB4"/>
    <w:rsid w:val="009468DE"/>
    <w:rsid w:val="009519A8"/>
    <w:rsid w:val="00954506"/>
    <w:rsid w:val="00961163"/>
    <w:rsid w:val="009612AF"/>
    <w:rsid w:val="00964566"/>
    <w:rsid w:val="00964928"/>
    <w:rsid w:val="00964C5C"/>
    <w:rsid w:val="00965709"/>
    <w:rsid w:val="00965DFB"/>
    <w:rsid w:val="009708A5"/>
    <w:rsid w:val="00972058"/>
    <w:rsid w:val="00973119"/>
    <w:rsid w:val="009737FB"/>
    <w:rsid w:val="00975556"/>
    <w:rsid w:val="00976437"/>
    <w:rsid w:val="0098008E"/>
    <w:rsid w:val="00982C45"/>
    <w:rsid w:val="00984B56"/>
    <w:rsid w:val="009850D7"/>
    <w:rsid w:val="0098536D"/>
    <w:rsid w:val="009862D1"/>
    <w:rsid w:val="00990130"/>
    <w:rsid w:val="00990BEA"/>
    <w:rsid w:val="0099528C"/>
    <w:rsid w:val="00995651"/>
    <w:rsid w:val="00996B03"/>
    <w:rsid w:val="00996B8E"/>
    <w:rsid w:val="009974C3"/>
    <w:rsid w:val="009A4DA8"/>
    <w:rsid w:val="009A4FBF"/>
    <w:rsid w:val="009B2FD6"/>
    <w:rsid w:val="009B51EE"/>
    <w:rsid w:val="009B72B3"/>
    <w:rsid w:val="009C441A"/>
    <w:rsid w:val="009C597A"/>
    <w:rsid w:val="009C7778"/>
    <w:rsid w:val="009D0AA4"/>
    <w:rsid w:val="009D29FE"/>
    <w:rsid w:val="009D2A5F"/>
    <w:rsid w:val="009D38F4"/>
    <w:rsid w:val="009D6234"/>
    <w:rsid w:val="009D7258"/>
    <w:rsid w:val="009E1274"/>
    <w:rsid w:val="009E1816"/>
    <w:rsid w:val="009E387D"/>
    <w:rsid w:val="009E50B4"/>
    <w:rsid w:val="009F129F"/>
    <w:rsid w:val="009F1547"/>
    <w:rsid w:val="009F2867"/>
    <w:rsid w:val="009F3496"/>
    <w:rsid w:val="009F41C4"/>
    <w:rsid w:val="00A012FE"/>
    <w:rsid w:val="00A01990"/>
    <w:rsid w:val="00A04FF0"/>
    <w:rsid w:val="00A06BE5"/>
    <w:rsid w:val="00A07053"/>
    <w:rsid w:val="00A1013D"/>
    <w:rsid w:val="00A10C6B"/>
    <w:rsid w:val="00A12A54"/>
    <w:rsid w:val="00A132BE"/>
    <w:rsid w:val="00A17D3A"/>
    <w:rsid w:val="00A206A6"/>
    <w:rsid w:val="00A2510E"/>
    <w:rsid w:val="00A26CAC"/>
    <w:rsid w:val="00A27CC5"/>
    <w:rsid w:val="00A34D4C"/>
    <w:rsid w:val="00A37096"/>
    <w:rsid w:val="00A37366"/>
    <w:rsid w:val="00A3752E"/>
    <w:rsid w:val="00A403C2"/>
    <w:rsid w:val="00A4362C"/>
    <w:rsid w:val="00A4437C"/>
    <w:rsid w:val="00A45804"/>
    <w:rsid w:val="00A464A7"/>
    <w:rsid w:val="00A468D7"/>
    <w:rsid w:val="00A46B31"/>
    <w:rsid w:val="00A50617"/>
    <w:rsid w:val="00A50F75"/>
    <w:rsid w:val="00A544A7"/>
    <w:rsid w:val="00A54FF6"/>
    <w:rsid w:val="00A56A07"/>
    <w:rsid w:val="00A60488"/>
    <w:rsid w:val="00A6310D"/>
    <w:rsid w:val="00A63817"/>
    <w:rsid w:val="00A656FC"/>
    <w:rsid w:val="00A664EA"/>
    <w:rsid w:val="00A71C52"/>
    <w:rsid w:val="00A7575D"/>
    <w:rsid w:val="00A808F7"/>
    <w:rsid w:val="00A829BC"/>
    <w:rsid w:val="00A833F8"/>
    <w:rsid w:val="00A83EA3"/>
    <w:rsid w:val="00A8569A"/>
    <w:rsid w:val="00A91672"/>
    <w:rsid w:val="00A95758"/>
    <w:rsid w:val="00A95787"/>
    <w:rsid w:val="00A95C37"/>
    <w:rsid w:val="00A97CC8"/>
    <w:rsid w:val="00AA4D57"/>
    <w:rsid w:val="00AA699F"/>
    <w:rsid w:val="00AA6AFD"/>
    <w:rsid w:val="00AA734D"/>
    <w:rsid w:val="00AB6B69"/>
    <w:rsid w:val="00AC1E53"/>
    <w:rsid w:val="00AC30BF"/>
    <w:rsid w:val="00AC3D7C"/>
    <w:rsid w:val="00AC7E49"/>
    <w:rsid w:val="00AD1CAF"/>
    <w:rsid w:val="00AD3E36"/>
    <w:rsid w:val="00AD4C30"/>
    <w:rsid w:val="00AE0BB1"/>
    <w:rsid w:val="00AE2575"/>
    <w:rsid w:val="00AE590B"/>
    <w:rsid w:val="00AE77EB"/>
    <w:rsid w:val="00AF0B55"/>
    <w:rsid w:val="00AF0C92"/>
    <w:rsid w:val="00AF2F5A"/>
    <w:rsid w:val="00AF5574"/>
    <w:rsid w:val="00AF5832"/>
    <w:rsid w:val="00AF5966"/>
    <w:rsid w:val="00AF72AA"/>
    <w:rsid w:val="00AF7FF2"/>
    <w:rsid w:val="00B01282"/>
    <w:rsid w:val="00B01BFD"/>
    <w:rsid w:val="00B025A6"/>
    <w:rsid w:val="00B03870"/>
    <w:rsid w:val="00B05845"/>
    <w:rsid w:val="00B11927"/>
    <w:rsid w:val="00B11C1A"/>
    <w:rsid w:val="00B13ADA"/>
    <w:rsid w:val="00B13F0D"/>
    <w:rsid w:val="00B140D4"/>
    <w:rsid w:val="00B2315C"/>
    <w:rsid w:val="00B25A39"/>
    <w:rsid w:val="00B274D7"/>
    <w:rsid w:val="00B276CF"/>
    <w:rsid w:val="00B31A63"/>
    <w:rsid w:val="00B32133"/>
    <w:rsid w:val="00B33631"/>
    <w:rsid w:val="00B33B6E"/>
    <w:rsid w:val="00B372AB"/>
    <w:rsid w:val="00B44102"/>
    <w:rsid w:val="00B449CC"/>
    <w:rsid w:val="00B45161"/>
    <w:rsid w:val="00B502B0"/>
    <w:rsid w:val="00B50CAB"/>
    <w:rsid w:val="00B50DC4"/>
    <w:rsid w:val="00B52089"/>
    <w:rsid w:val="00B52A41"/>
    <w:rsid w:val="00B52B10"/>
    <w:rsid w:val="00B553D2"/>
    <w:rsid w:val="00B55AAC"/>
    <w:rsid w:val="00B578C0"/>
    <w:rsid w:val="00B60171"/>
    <w:rsid w:val="00B60E2B"/>
    <w:rsid w:val="00B6272C"/>
    <w:rsid w:val="00B64F76"/>
    <w:rsid w:val="00B67182"/>
    <w:rsid w:val="00B67293"/>
    <w:rsid w:val="00B7017A"/>
    <w:rsid w:val="00B70304"/>
    <w:rsid w:val="00B70D65"/>
    <w:rsid w:val="00B711C2"/>
    <w:rsid w:val="00B715E3"/>
    <w:rsid w:val="00B71D77"/>
    <w:rsid w:val="00B71EB6"/>
    <w:rsid w:val="00B721FB"/>
    <w:rsid w:val="00B75DAB"/>
    <w:rsid w:val="00B760E0"/>
    <w:rsid w:val="00B76D77"/>
    <w:rsid w:val="00B76D85"/>
    <w:rsid w:val="00B77F67"/>
    <w:rsid w:val="00B81C66"/>
    <w:rsid w:val="00B8222D"/>
    <w:rsid w:val="00B85D16"/>
    <w:rsid w:val="00B927A7"/>
    <w:rsid w:val="00B96ACA"/>
    <w:rsid w:val="00B97A00"/>
    <w:rsid w:val="00BA0BE7"/>
    <w:rsid w:val="00BA0FFF"/>
    <w:rsid w:val="00BA3C74"/>
    <w:rsid w:val="00BB049B"/>
    <w:rsid w:val="00BB0E53"/>
    <w:rsid w:val="00BB1738"/>
    <w:rsid w:val="00BB18A0"/>
    <w:rsid w:val="00BB1AFF"/>
    <w:rsid w:val="00BB1E94"/>
    <w:rsid w:val="00BB2688"/>
    <w:rsid w:val="00BB3066"/>
    <w:rsid w:val="00BB6A58"/>
    <w:rsid w:val="00BC0C54"/>
    <w:rsid w:val="00BC2A1C"/>
    <w:rsid w:val="00BC2CA1"/>
    <w:rsid w:val="00BC6062"/>
    <w:rsid w:val="00BC674C"/>
    <w:rsid w:val="00BC6A3B"/>
    <w:rsid w:val="00BD11A7"/>
    <w:rsid w:val="00BD34BC"/>
    <w:rsid w:val="00BD60D8"/>
    <w:rsid w:val="00BE3A0E"/>
    <w:rsid w:val="00BE425C"/>
    <w:rsid w:val="00BE4A43"/>
    <w:rsid w:val="00BE54B0"/>
    <w:rsid w:val="00BF136E"/>
    <w:rsid w:val="00BF2B38"/>
    <w:rsid w:val="00BF391E"/>
    <w:rsid w:val="00BF4626"/>
    <w:rsid w:val="00BF5CD5"/>
    <w:rsid w:val="00BF691D"/>
    <w:rsid w:val="00BF74C3"/>
    <w:rsid w:val="00BF7870"/>
    <w:rsid w:val="00BF7B85"/>
    <w:rsid w:val="00C0008F"/>
    <w:rsid w:val="00C00B97"/>
    <w:rsid w:val="00C00EEF"/>
    <w:rsid w:val="00C01378"/>
    <w:rsid w:val="00C04407"/>
    <w:rsid w:val="00C05E8E"/>
    <w:rsid w:val="00C06F8E"/>
    <w:rsid w:val="00C1144A"/>
    <w:rsid w:val="00C11625"/>
    <w:rsid w:val="00C1184F"/>
    <w:rsid w:val="00C147E6"/>
    <w:rsid w:val="00C16FAA"/>
    <w:rsid w:val="00C210EC"/>
    <w:rsid w:val="00C221CB"/>
    <w:rsid w:val="00C23608"/>
    <w:rsid w:val="00C24DF3"/>
    <w:rsid w:val="00C27822"/>
    <w:rsid w:val="00C31DBE"/>
    <w:rsid w:val="00C32DB6"/>
    <w:rsid w:val="00C34797"/>
    <w:rsid w:val="00C34A55"/>
    <w:rsid w:val="00C354E0"/>
    <w:rsid w:val="00C403E9"/>
    <w:rsid w:val="00C40723"/>
    <w:rsid w:val="00C4137B"/>
    <w:rsid w:val="00C41D99"/>
    <w:rsid w:val="00C42007"/>
    <w:rsid w:val="00C426BF"/>
    <w:rsid w:val="00C46124"/>
    <w:rsid w:val="00C5064D"/>
    <w:rsid w:val="00C52A6B"/>
    <w:rsid w:val="00C539A8"/>
    <w:rsid w:val="00C541CD"/>
    <w:rsid w:val="00C54AE9"/>
    <w:rsid w:val="00C555B6"/>
    <w:rsid w:val="00C56793"/>
    <w:rsid w:val="00C62AE4"/>
    <w:rsid w:val="00C643EE"/>
    <w:rsid w:val="00C6647C"/>
    <w:rsid w:val="00C668C3"/>
    <w:rsid w:val="00C7417B"/>
    <w:rsid w:val="00C771F3"/>
    <w:rsid w:val="00C8171C"/>
    <w:rsid w:val="00C8613B"/>
    <w:rsid w:val="00C90E12"/>
    <w:rsid w:val="00C9204D"/>
    <w:rsid w:val="00C9405A"/>
    <w:rsid w:val="00C9492C"/>
    <w:rsid w:val="00C969CF"/>
    <w:rsid w:val="00C979BF"/>
    <w:rsid w:val="00C97BA5"/>
    <w:rsid w:val="00C97CA3"/>
    <w:rsid w:val="00CA0A41"/>
    <w:rsid w:val="00CA36B2"/>
    <w:rsid w:val="00CA4A51"/>
    <w:rsid w:val="00CA7402"/>
    <w:rsid w:val="00CB115A"/>
    <w:rsid w:val="00CB7C1E"/>
    <w:rsid w:val="00CC2739"/>
    <w:rsid w:val="00CC2B80"/>
    <w:rsid w:val="00CC36E3"/>
    <w:rsid w:val="00CC7A4C"/>
    <w:rsid w:val="00CC7E60"/>
    <w:rsid w:val="00CD0B40"/>
    <w:rsid w:val="00CD452E"/>
    <w:rsid w:val="00CE4A2E"/>
    <w:rsid w:val="00CF1568"/>
    <w:rsid w:val="00CF4C2A"/>
    <w:rsid w:val="00CF5930"/>
    <w:rsid w:val="00CF7D58"/>
    <w:rsid w:val="00D000C1"/>
    <w:rsid w:val="00D0134E"/>
    <w:rsid w:val="00D0414B"/>
    <w:rsid w:val="00D07717"/>
    <w:rsid w:val="00D0797B"/>
    <w:rsid w:val="00D100C6"/>
    <w:rsid w:val="00D1023A"/>
    <w:rsid w:val="00D10368"/>
    <w:rsid w:val="00D152BE"/>
    <w:rsid w:val="00D162C5"/>
    <w:rsid w:val="00D16836"/>
    <w:rsid w:val="00D16DC8"/>
    <w:rsid w:val="00D17BDD"/>
    <w:rsid w:val="00D237A3"/>
    <w:rsid w:val="00D23B2E"/>
    <w:rsid w:val="00D26068"/>
    <w:rsid w:val="00D34084"/>
    <w:rsid w:val="00D34F55"/>
    <w:rsid w:val="00D35D03"/>
    <w:rsid w:val="00D36F90"/>
    <w:rsid w:val="00D37D87"/>
    <w:rsid w:val="00D41301"/>
    <w:rsid w:val="00D43E59"/>
    <w:rsid w:val="00D44FF2"/>
    <w:rsid w:val="00D4665F"/>
    <w:rsid w:val="00D468D6"/>
    <w:rsid w:val="00D50D15"/>
    <w:rsid w:val="00D522AF"/>
    <w:rsid w:val="00D52A91"/>
    <w:rsid w:val="00D54E50"/>
    <w:rsid w:val="00D56864"/>
    <w:rsid w:val="00D576DE"/>
    <w:rsid w:val="00D63099"/>
    <w:rsid w:val="00D640D7"/>
    <w:rsid w:val="00D64401"/>
    <w:rsid w:val="00D66500"/>
    <w:rsid w:val="00D67042"/>
    <w:rsid w:val="00D71D8D"/>
    <w:rsid w:val="00D71F6A"/>
    <w:rsid w:val="00D75F8A"/>
    <w:rsid w:val="00D76E02"/>
    <w:rsid w:val="00D802D0"/>
    <w:rsid w:val="00D80C9E"/>
    <w:rsid w:val="00D80E42"/>
    <w:rsid w:val="00D82490"/>
    <w:rsid w:val="00D83CCE"/>
    <w:rsid w:val="00D8483B"/>
    <w:rsid w:val="00D84945"/>
    <w:rsid w:val="00D86C7A"/>
    <w:rsid w:val="00D90AC0"/>
    <w:rsid w:val="00D921CF"/>
    <w:rsid w:val="00D92EC5"/>
    <w:rsid w:val="00D9772B"/>
    <w:rsid w:val="00DA13F6"/>
    <w:rsid w:val="00DA42F6"/>
    <w:rsid w:val="00DA5F4E"/>
    <w:rsid w:val="00DA7757"/>
    <w:rsid w:val="00DB57A7"/>
    <w:rsid w:val="00DB5830"/>
    <w:rsid w:val="00DB710C"/>
    <w:rsid w:val="00DB77CE"/>
    <w:rsid w:val="00DB7D6D"/>
    <w:rsid w:val="00DC132D"/>
    <w:rsid w:val="00DC3C93"/>
    <w:rsid w:val="00DC52BA"/>
    <w:rsid w:val="00DC6F7D"/>
    <w:rsid w:val="00DC7BB9"/>
    <w:rsid w:val="00DC7C79"/>
    <w:rsid w:val="00DD31AE"/>
    <w:rsid w:val="00DD455F"/>
    <w:rsid w:val="00DD74FC"/>
    <w:rsid w:val="00DE1EC8"/>
    <w:rsid w:val="00DE2FBE"/>
    <w:rsid w:val="00DE3FD2"/>
    <w:rsid w:val="00DE3FE3"/>
    <w:rsid w:val="00DE41BB"/>
    <w:rsid w:val="00DE4951"/>
    <w:rsid w:val="00DE4D97"/>
    <w:rsid w:val="00DE5F95"/>
    <w:rsid w:val="00DE6576"/>
    <w:rsid w:val="00DE7B22"/>
    <w:rsid w:val="00DF0031"/>
    <w:rsid w:val="00DF3D90"/>
    <w:rsid w:val="00DF4287"/>
    <w:rsid w:val="00DF76E2"/>
    <w:rsid w:val="00E00D28"/>
    <w:rsid w:val="00E0339E"/>
    <w:rsid w:val="00E034B0"/>
    <w:rsid w:val="00E10579"/>
    <w:rsid w:val="00E10911"/>
    <w:rsid w:val="00E12C61"/>
    <w:rsid w:val="00E14D02"/>
    <w:rsid w:val="00E15011"/>
    <w:rsid w:val="00E1519D"/>
    <w:rsid w:val="00E27265"/>
    <w:rsid w:val="00E31B28"/>
    <w:rsid w:val="00E321C6"/>
    <w:rsid w:val="00E328D1"/>
    <w:rsid w:val="00E36AFD"/>
    <w:rsid w:val="00E37A48"/>
    <w:rsid w:val="00E37B24"/>
    <w:rsid w:val="00E37E88"/>
    <w:rsid w:val="00E37EEC"/>
    <w:rsid w:val="00E40A4B"/>
    <w:rsid w:val="00E40EFB"/>
    <w:rsid w:val="00E4182D"/>
    <w:rsid w:val="00E51F66"/>
    <w:rsid w:val="00E52176"/>
    <w:rsid w:val="00E52AE6"/>
    <w:rsid w:val="00E52D39"/>
    <w:rsid w:val="00E538DC"/>
    <w:rsid w:val="00E54B87"/>
    <w:rsid w:val="00E55ED9"/>
    <w:rsid w:val="00E568FF"/>
    <w:rsid w:val="00E56EC8"/>
    <w:rsid w:val="00E57567"/>
    <w:rsid w:val="00E60269"/>
    <w:rsid w:val="00E6580D"/>
    <w:rsid w:val="00E70CEE"/>
    <w:rsid w:val="00E70DBB"/>
    <w:rsid w:val="00E77AB5"/>
    <w:rsid w:val="00E80747"/>
    <w:rsid w:val="00E81BFD"/>
    <w:rsid w:val="00E83ECB"/>
    <w:rsid w:val="00E85178"/>
    <w:rsid w:val="00E8525C"/>
    <w:rsid w:val="00E859DE"/>
    <w:rsid w:val="00E87ECC"/>
    <w:rsid w:val="00E911A8"/>
    <w:rsid w:val="00E91FC4"/>
    <w:rsid w:val="00E928A0"/>
    <w:rsid w:val="00E92CA3"/>
    <w:rsid w:val="00E96088"/>
    <w:rsid w:val="00EA4271"/>
    <w:rsid w:val="00EA4DBE"/>
    <w:rsid w:val="00EA518C"/>
    <w:rsid w:val="00EA5699"/>
    <w:rsid w:val="00EA6D9C"/>
    <w:rsid w:val="00EB068D"/>
    <w:rsid w:val="00EB2152"/>
    <w:rsid w:val="00EB21BA"/>
    <w:rsid w:val="00EB4604"/>
    <w:rsid w:val="00EB699A"/>
    <w:rsid w:val="00EC1C39"/>
    <w:rsid w:val="00EC24BC"/>
    <w:rsid w:val="00EC2B31"/>
    <w:rsid w:val="00ED16EA"/>
    <w:rsid w:val="00ED5F15"/>
    <w:rsid w:val="00ED7C67"/>
    <w:rsid w:val="00EE28CC"/>
    <w:rsid w:val="00EE3E11"/>
    <w:rsid w:val="00EE427F"/>
    <w:rsid w:val="00EE5047"/>
    <w:rsid w:val="00EE591D"/>
    <w:rsid w:val="00EF10FB"/>
    <w:rsid w:val="00EF2E30"/>
    <w:rsid w:val="00EF3619"/>
    <w:rsid w:val="00EF5DBC"/>
    <w:rsid w:val="00EF6C3F"/>
    <w:rsid w:val="00F007F8"/>
    <w:rsid w:val="00F00CAA"/>
    <w:rsid w:val="00F00EBF"/>
    <w:rsid w:val="00F0367B"/>
    <w:rsid w:val="00F07384"/>
    <w:rsid w:val="00F117A6"/>
    <w:rsid w:val="00F11942"/>
    <w:rsid w:val="00F1410D"/>
    <w:rsid w:val="00F1442A"/>
    <w:rsid w:val="00F148CE"/>
    <w:rsid w:val="00F15841"/>
    <w:rsid w:val="00F170EC"/>
    <w:rsid w:val="00F17496"/>
    <w:rsid w:val="00F24B6E"/>
    <w:rsid w:val="00F25159"/>
    <w:rsid w:val="00F306C2"/>
    <w:rsid w:val="00F314D4"/>
    <w:rsid w:val="00F35007"/>
    <w:rsid w:val="00F36F9F"/>
    <w:rsid w:val="00F40F09"/>
    <w:rsid w:val="00F425AF"/>
    <w:rsid w:val="00F43CC3"/>
    <w:rsid w:val="00F43D55"/>
    <w:rsid w:val="00F44F78"/>
    <w:rsid w:val="00F475BA"/>
    <w:rsid w:val="00F47BFD"/>
    <w:rsid w:val="00F52695"/>
    <w:rsid w:val="00F52F70"/>
    <w:rsid w:val="00F549D7"/>
    <w:rsid w:val="00F57BC0"/>
    <w:rsid w:val="00F6074F"/>
    <w:rsid w:val="00F6175C"/>
    <w:rsid w:val="00F70750"/>
    <w:rsid w:val="00F711A4"/>
    <w:rsid w:val="00F712D3"/>
    <w:rsid w:val="00F728BE"/>
    <w:rsid w:val="00F72EBA"/>
    <w:rsid w:val="00F74E2A"/>
    <w:rsid w:val="00F7606B"/>
    <w:rsid w:val="00F76964"/>
    <w:rsid w:val="00F76982"/>
    <w:rsid w:val="00F77B38"/>
    <w:rsid w:val="00F77C1D"/>
    <w:rsid w:val="00F8146A"/>
    <w:rsid w:val="00F8176F"/>
    <w:rsid w:val="00F818EF"/>
    <w:rsid w:val="00F8434D"/>
    <w:rsid w:val="00F845F6"/>
    <w:rsid w:val="00F85331"/>
    <w:rsid w:val="00F85674"/>
    <w:rsid w:val="00F93C72"/>
    <w:rsid w:val="00FA0820"/>
    <w:rsid w:val="00FA1C81"/>
    <w:rsid w:val="00FA3282"/>
    <w:rsid w:val="00FA34FD"/>
    <w:rsid w:val="00FA6219"/>
    <w:rsid w:val="00FA697D"/>
    <w:rsid w:val="00FB1061"/>
    <w:rsid w:val="00FB2D15"/>
    <w:rsid w:val="00FB619A"/>
    <w:rsid w:val="00FB6C39"/>
    <w:rsid w:val="00FC1557"/>
    <w:rsid w:val="00FC251E"/>
    <w:rsid w:val="00FC2EBA"/>
    <w:rsid w:val="00FC4E32"/>
    <w:rsid w:val="00FC5BFC"/>
    <w:rsid w:val="00FC664A"/>
    <w:rsid w:val="00FC6758"/>
    <w:rsid w:val="00FD2882"/>
    <w:rsid w:val="00FD2FC4"/>
    <w:rsid w:val="00FD382B"/>
    <w:rsid w:val="00FD4819"/>
    <w:rsid w:val="00FD4BD9"/>
    <w:rsid w:val="00FD4E5D"/>
    <w:rsid w:val="00FD58A1"/>
    <w:rsid w:val="00FD648A"/>
    <w:rsid w:val="00FE63A8"/>
    <w:rsid w:val="00FE79F4"/>
    <w:rsid w:val="00FF04D7"/>
    <w:rsid w:val="00FF0EBD"/>
    <w:rsid w:val="00FF24DF"/>
    <w:rsid w:val="00FF26F3"/>
    <w:rsid w:val="00FF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5A915D"/>
  <w15:chartTrackingRefBased/>
  <w15:docId w15:val="{E6C72162-1A74-49D4-985B-387CDB3C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cs="Arial"/>
      <w:kern w:val="1"/>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b w:val="0"/>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ListParagraph">
    <w:name w:val="List Paragraph"/>
    <w:basedOn w:val="Normal"/>
    <w:uiPriority w:val="34"/>
    <w:qFormat/>
    <w:pPr>
      <w:ind w:left="720"/>
      <w:contextualSpacing/>
    </w:pPr>
  </w:style>
  <w:style w:type="paragraph" w:customStyle="1" w:styleId="ecxmsonormal">
    <w:name w:val="ecxmsonormal"/>
    <w:basedOn w:val="Normal"/>
    <w:pPr>
      <w:spacing w:before="280" w:after="280"/>
    </w:pPr>
    <w:rPr>
      <w:rFonts w:ascii="Times New Roman" w:eastAsia="Times New Roman" w:hAnsi="Times New Roman" w:cs="Times New Roman"/>
      <w:sz w:val="24"/>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Normal"/>
  </w:style>
  <w:style w:type="table" w:styleId="TableGrid">
    <w:name w:val="Table Grid"/>
    <w:basedOn w:val="TableNormal"/>
    <w:uiPriority w:val="39"/>
    <w:rsid w:val="0051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DE5F95"/>
    <w:pPr>
      <w:suppressAutoHyphens w:val="0"/>
      <w:spacing w:before="100" w:beforeAutospacing="1" w:after="100" w:afterAutospacing="1"/>
    </w:pPr>
    <w:rPr>
      <w:rFonts w:ascii="Times New Roman" w:eastAsia="Times New Roman" w:hAnsi="Times New Roman" w:cs="Times New Roman"/>
      <w:kern w:val="0"/>
      <w:sz w:val="24"/>
      <w:lang w:eastAsia="en-GB"/>
    </w:rPr>
  </w:style>
  <w:style w:type="paragraph" w:styleId="BalloonText">
    <w:name w:val="Balloon Text"/>
    <w:basedOn w:val="Normal"/>
    <w:link w:val="BalloonTextChar"/>
    <w:uiPriority w:val="99"/>
    <w:semiHidden/>
    <w:unhideWhenUsed/>
    <w:rsid w:val="00E928A0"/>
    <w:rPr>
      <w:sz w:val="18"/>
      <w:szCs w:val="18"/>
    </w:rPr>
  </w:style>
  <w:style w:type="character" w:customStyle="1" w:styleId="BalloonTextChar">
    <w:name w:val="Balloon Text Char"/>
    <w:basedOn w:val="DefaultParagraphFont"/>
    <w:link w:val="BalloonText"/>
    <w:uiPriority w:val="99"/>
    <w:semiHidden/>
    <w:rsid w:val="00E928A0"/>
    <w:rPr>
      <w:rFonts w:ascii="Arial" w:eastAsia="Calibri" w:hAnsi="Arial" w:cs="Arial"/>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Hartwith</dc:creator>
  <cp:keywords/>
  <cp:lastModifiedBy>Clerk Hartwith</cp:lastModifiedBy>
  <cp:revision>127</cp:revision>
  <cp:lastPrinted>2021-01-12T18:49:00Z</cp:lastPrinted>
  <dcterms:created xsi:type="dcterms:W3CDTF">2021-05-21T17:24:00Z</dcterms:created>
  <dcterms:modified xsi:type="dcterms:W3CDTF">2021-06-01T18:29:00Z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